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47920" w14:textId="77777777" w:rsidR="00066B2F" w:rsidRDefault="00066B2F">
      <w:pPr>
        <w:rPr>
          <w:rFonts w:ascii="ＭＳ 明朝" w:hAnsi="ＭＳ 明朝" w:hint="eastAsia"/>
          <w:szCs w:val="21"/>
        </w:rPr>
      </w:pPr>
    </w:p>
    <w:p w14:paraId="68C790F2" w14:textId="77777777" w:rsidR="00066B2F" w:rsidRPr="009661DA" w:rsidRDefault="00066B2F">
      <w:pPr>
        <w:rPr>
          <w:rFonts w:ascii="ＭＳ 明朝" w:hAnsi="ＭＳ 明朝" w:hint="eastAsia"/>
          <w:szCs w:val="21"/>
        </w:rPr>
      </w:pPr>
    </w:p>
    <w:p w14:paraId="4B108954" w14:textId="77777777" w:rsidR="00066B2F" w:rsidRPr="009661DA" w:rsidRDefault="00066B2F">
      <w:pPr>
        <w:rPr>
          <w:rFonts w:ascii="ＭＳ 明朝" w:hAnsi="ＭＳ 明朝" w:hint="eastAsia"/>
          <w:szCs w:val="21"/>
        </w:rPr>
      </w:pPr>
    </w:p>
    <w:p w14:paraId="54712731" w14:textId="77777777" w:rsidR="00066B2F" w:rsidRPr="009661DA" w:rsidRDefault="00066B2F">
      <w:pPr>
        <w:rPr>
          <w:rFonts w:ascii="ＭＳ 明朝" w:hAnsi="ＭＳ 明朝" w:hint="eastAsia"/>
          <w:szCs w:val="21"/>
        </w:rPr>
      </w:pPr>
    </w:p>
    <w:p w14:paraId="13F96E2D" w14:textId="77777777" w:rsidR="00066B2F" w:rsidRPr="009661DA" w:rsidRDefault="00066B2F">
      <w:pPr>
        <w:rPr>
          <w:rFonts w:ascii="ＭＳ 明朝" w:hAnsi="ＭＳ 明朝" w:hint="eastAsia"/>
          <w:szCs w:val="21"/>
        </w:rPr>
      </w:pPr>
    </w:p>
    <w:p w14:paraId="630472FC" w14:textId="77777777" w:rsidR="00A77DE6" w:rsidRPr="009661DA" w:rsidRDefault="00A77DE6">
      <w:pPr>
        <w:rPr>
          <w:rFonts w:ascii="ＭＳ 明朝" w:hAnsi="ＭＳ 明朝" w:hint="eastAsia"/>
          <w:szCs w:val="21"/>
        </w:rPr>
      </w:pPr>
    </w:p>
    <w:p w14:paraId="3CBC280E" w14:textId="77777777" w:rsidR="00A77DE6" w:rsidRPr="009661DA" w:rsidRDefault="00A77DE6">
      <w:pPr>
        <w:rPr>
          <w:rFonts w:ascii="ＭＳ 明朝" w:hAnsi="ＭＳ 明朝" w:hint="eastAsia"/>
          <w:szCs w:val="21"/>
        </w:rPr>
      </w:pPr>
    </w:p>
    <w:p w14:paraId="19597A41" w14:textId="77777777" w:rsidR="00066B2F" w:rsidRPr="009661DA" w:rsidRDefault="00066B2F">
      <w:pPr>
        <w:rPr>
          <w:rFonts w:ascii="ＭＳ 明朝" w:hAnsi="ＭＳ 明朝" w:hint="eastAsia"/>
          <w:szCs w:val="21"/>
        </w:rPr>
      </w:pPr>
    </w:p>
    <w:p w14:paraId="18B3C8F0" w14:textId="77777777" w:rsidR="00066B2F" w:rsidRPr="009661DA" w:rsidRDefault="00066B2F">
      <w:pPr>
        <w:rPr>
          <w:rFonts w:ascii="ＭＳ 明朝" w:hAnsi="ＭＳ 明朝" w:hint="eastAsia"/>
          <w:szCs w:val="21"/>
        </w:rPr>
      </w:pPr>
    </w:p>
    <w:p w14:paraId="443050F1" w14:textId="77777777" w:rsidR="000F715B" w:rsidRPr="00D25FCD" w:rsidRDefault="009661DA" w:rsidP="00066B2F">
      <w:pPr>
        <w:jc w:val="center"/>
        <w:rPr>
          <w:rFonts w:ascii="ＭＳ 明朝" w:hAnsi="ＭＳ 明朝" w:hint="eastAsia"/>
          <w:b/>
          <w:bCs/>
          <w:sz w:val="72"/>
          <w:szCs w:val="72"/>
        </w:rPr>
      </w:pPr>
      <w:r w:rsidRPr="00D25FCD">
        <w:rPr>
          <w:rFonts w:ascii="ＭＳ 明朝" w:hAnsi="ＭＳ 明朝" w:hint="eastAsia"/>
          <w:b/>
          <w:bCs/>
          <w:sz w:val="72"/>
          <w:szCs w:val="72"/>
        </w:rPr>
        <w:t>整</w:t>
      </w:r>
      <w:r w:rsidR="00D25FCD" w:rsidRPr="00D25FCD">
        <w:rPr>
          <w:rFonts w:ascii="ＭＳ 明朝" w:hAnsi="ＭＳ 明朝" w:hint="eastAsia"/>
          <w:b/>
          <w:bCs/>
          <w:sz w:val="72"/>
          <w:szCs w:val="72"/>
        </w:rPr>
        <w:t xml:space="preserve"> </w:t>
      </w:r>
      <w:r w:rsidRPr="00D25FCD">
        <w:rPr>
          <w:rFonts w:ascii="ＭＳ 明朝" w:hAnsi="ＭＳ 明朝" w:hint="eastAsia"/>
          <w:b/>
          <w:bCs/>
          <w:sz w:val="72"/>
          <w:szCs w:val="72"/>
        </w:rPr>
        <w:t>備</w:t>
      </w:r>
      <w:r w:rsidR="00D25FCD" w:rsidRPr="00D25FCD">
        <w:rPr>
          <w:rFonts w:ascii="ＭＳ 明朝" w:hAnsi="ＭＳ 明朝" w:hint="eastAsia"/>
          <w:b/>
          <w:bCs/>
          <w:sz w:val="72"/>
          <w:szCs w:val="72"/>
        </w:rPr>
        <w:t xml:space="preserve"> </w:t>
      </w:r>
      <w:r w:rsidR="000E3FD7" w:rsidRPr="00D25FCD">
        <w:rPr>
          <w:rFonts w:ascii="ＭＳ 明朝" w:hAnsi="ＭＳ 明朝" w:hint="eastAsia"/>
          <w:b/>
          <w:bCs/>
          <w:sz w:val="72"/>
          <w:szCs w:val="72"/>
        </w:rPr>
        <w:t>管</w:t>
      </w:r>
      <w:r w:rsidR="00D25FCD" w:rsidRPr="00D25FCD">
        <w:rPr>
          <w:rFonts w:ascii="ＭＳ 明朝" w:hAnsi="ＭＳ 明朝" w:hint="eastAsia"/>
          <w:b/>
          <w:bCs/>
          <w:sz w:val="72"/>
          <w:szCs w:val="72"/>
        </w:rPr>
        <w:t xml:space="preserve"> </w:t>
      </w:r>
      <w:r w:rsidR="000E3FD7" w:rsidRPr="00D25FCD">
        <w:rPr>
          <w:rFonts w:ascii="ＭＳ 明朝" w:hAnsi="ＭＳ 明朝" w:hint="eastAsia"/>
          <w:b/>
          <w:bCs/>
          <w:sz w:val="72"/>
          <w:szCs w:val="72"/>
        </w:rPr>
        <w:t>理</w:t>
      </w:r>
      <w:r w:rsidR="00D25FCD" w:rsidRPr="00D25FCD">
        <w:rPr>
          <w:rFonts w:ascii="ＭＳ 明朝" w:hAnsi="ＭＳ 明朝" w:hint="eastAsia"/>
          <w:b/>
          <w:bCs/>
          <w:sz w:val="72"/>
          <w:szCs w:val="72"/>
        </w:rPr>
        <w:t xml:space="preserve"> </w:t>
      </w:r>
      <w:r w:rsidR="000E3FD7" w:rsidRPr="00D25FCD">
        <w:rPr>
          <w:rFonts w:ascii="ＭＳ 明朝" w:hAnsi="ＭＳ 明朝" w:hint="eastAsia"/>
          <w:b/>
          <w:bCs/>
          <w:sz w:val="72"/>
          <w:szCs w:val="72"/>
        </w:rPr>
        <w:t>規</w:t>
      </w:r>
      <w:r w:rsidR="00D25FCD" w:rsidRPr="00D25FCD">
        <w:rPr>
          <w:rFonts w:ascii="ＭＳ 明朝" w:hAnsi="ＭＳ 明朝" w:hint="eastAsia"/>
          <w:b/>
          <w:bCs/>
          <w:sz w:val="72"/>
          <w:szCs w:val="72"/>
        </w:rPr>
        <w:t xml:space="preserve"> </w:t>
      </w:r>
      <w:r w:rsidR="000E3FD7" w:rsidRPr="00D25FCD">
        <w:rPr>
          <w:rFonts w:ascii="ＭＳ 明朝" w:hAnsi="ＭＳ 明朝" w:hint="eastAsia"/>
          <w:b/>
          <w:bCs/>
          <w:sz w:val="72"/>
          <w:szCs w:val="72"/>
        </w:rPr>
        <w:t>程</w:t>
      </w:r>
    </w:p>
    <w:p w14:paraId="0C9DF868" w14:textId="77777777" w:rsidR="00066B2F" w:rsidRPr="009661DA" w:rsidRDefault="00066B2F">
      <w:pPr>
        <w:rPr>
          <w:rFonts w:ascii="ＭＳ 明朝" w:hAnsi="ＭＳ 明朝" w:hint="eastAsia"/>
          <w:szCs w:val="21"/>
        </w:rPr>
      </w:pPr>
    </w:p>
    <w:p w14:paraId="234F72DE" w14:textId="77777777" w:rsidR="00066B2F" w:rsidRPr="009661DA" w:rsidRDefault="00066B2F">
      <w:pPr>
        <w:rPr>
          <w:rFonts w:ascii="ＭＳ 明朝" w:hAnsi="ＭＳ 明朝" w:hint="eastAsia"/>
          <w:szCs w:val="21"/>
        </w:rPr>
      </w:pPr>
    </w:p>
    <w:p w14:paraId="39F67442" w14:textId="77777777" w:rsidR="00066B2F" w:rsidRPr="009661DA" w:rsidRDefault="00066B2F">
      <w:pPr>
        <w:rPr>
          <w:rFonts w:ascii="ＭＳ 明朝" w:hAnsi="ＭＳ 明朝" w:hint="eastAsia"/>
          <w:szCs w:val="21"/>
        </w:rPr>
      </w:pPr>
    </w:p>
    <w:p w14:paraId="3ED6D800" w14:textId="77777777" w:rsidR="00066B2F" w:rsidRPr="009661DA" w:rsidRDefault="00066B2F">
      <w:pPr>
        <w:rPr>
          <w:rFonts w:ascii="ＭＳ 明朝" w:hAnsi="ＭＳ 明朝" w:hint="eastAsia"/>
          <w:szCs w:val="21"/>
        </w:rPr>
      </w:pPr>
    </w:p>
    <w:p w14:paraId="5329518A" w14:textId="77777777" w:rsidR="001A351D" w:rsidRPr="009661DA" w:rsidRDefault="001A351D">
      <w:pPr>
        <w:rPr>
          <w:rFonts w:ascii="ＭＳ 明朝" w:hAnsi="ＭＳ 明朝" w:hint="eastAsia"/>
          <w:szCs w:val="21"/>
        </w:rPr>
      </w:pPr>
    </w:p>
    <w:p w14:paraId="7329F74B" w14:textId="77777777" w:rsidR="00066B2F" w:rsidRPr="009661DA" w:rsidRDefault="00066B2F">
      <w:pPr>
        <w:rPr>
          <w:rFonts w:ascii="ＭＳ 明朝" w:hAnsi="ＭＳ 明朝" w:hint="eastAsia"/>
          <w:szCs w:val="21"/>
        </w:rPr>
      </w:pPr>
    </w:p>
    <w:p w14:paraId="2C00E21F" w14:textId="77777777" w:rsidR="001A351D" w:rsidRPr="009661DA" w:rsidRDefault="001A351D">
      <w:pPr>
        <w:rPr>
          <w:rFonts w:ascii="ＭＳ 明朝" w:hAnsi="ＭＳ 明朝" w:hint="eastAsia"/>
          <w:szCs w:val="21"/>
        </w:rPr>
      </w:pPr>
    </w:p>
    <w:p w14:paraId="38EF8C10" w14:textId="77777777" w:rsidR="000E3FD7" w:rsidRPr="009661DA" w:rsidRDefault="00066B2F">
      <w:pPr>
        <w:rPr>
          <w:rFonts w:ascii="ＭＳ 明朝" w:hAnsi="ＭＳ 明朝" w:hint="eastAsia"/>
          <w:sz w:val="32"/>
          <w:szCs w:val="32"/>
        </w:rPr>
      </w:pPr>
      <w:r w:rsidRPr="009661DA">
        <w:rPr>
          <w:rFonts w:ascii="ＭＳ 明朝" w:hAnsi="ＭＳ 明朝" w:hint="eastAsia"/>
          <w:sz w:val="32"/>
          <w:szCs w:val="32"/>
        </w:rPr>
        <w:t xml:space="preserve">　　　　　　</w:t>
      </w:r>
      <w:r w:rsidR="00516BEC">
        <w:rPr>
          <w:rFonts w:ascii="ＭＳ 明朝" w:hAnsi="ＭＳ 明朝" w:hint="eastAsia"/>
          <w:sz w:val="32"/>
          <w:szCs w:val="32"/>
        </w:rPr>
        <w:t xml:space="preserve">　</w:t>
      </w:r>
      <w:r w:rsidRPr="009661DA">
        <w:rPr>
          <w:rFonts w:ascii="ＭＳ 明朝" w:hAnsi="ＭＳ 明朝" w:hint="eastAsia"/>
          <w:sz w:val="32"/>
          <w:szCs w:val="32"/>
        </w:rPr>
        <w:t xml:space="preserve">　</w:t>
      </w:r>
      <w:r w:rsidR="00454936" w:rsidRPr="009661DA">
        <w:rPr>
          <w:rFonts w:ascii="ＭＳ 明朝" w:hAnsi="ＭＳ 明朝" w:hint="eastAsia"/>
          <w:sz w:val="32"/>
          <w:szCs w:val="32"/>
        </w:rPr>
        <w:t xml:space="preserve">　　</w:t>
      </w:r>
      <w:r w:rsidR="000E3FD7" w:rsidRPr="009661DA">
        <w:rPr>
          <w:rFonts w:ascii="ＭＳ 明朝" w:hAnsi="ＭＳ 明朝" w:hint="eastAsia"/>
          <w:sz w:val="32"/>
          <w:szCs w:val="32"/>
        </w:rPr>
        <w:t>年</w:t>
      </w:r>
      <w:r w:rsidRPr="009661DA">
        <w:rPr>
          <w:rFonts w:ascii="ＭＳ 明朝" w:hAnsi="ＭＳ 明朝" w:hint="eastAsia"/>
          <w:sz w:val="32"/>
          <w:szCs w:val="32"/>
        </w:rPr>
        <w:t xml:space="preserve">　　</w:t>
      </w:r>
      <w:r w:rsidR="000E3FD7" w:rsidRPr="009661DA">
        <w:rPr>
          <w:rFonts w:ascii="ＭＳ 明朝" w:hAnsi="ＭＳ 明朝" w:hint="eastAsia"/>
          <w:sz w:val="32"/>
          <w:szCs w:val="32"/>
        </w:rPr>
        <w:t>月</w:t>
      </w:r>
      <w:r w:rsidRPr="009661DA">
        <w:rPr>
          <w:rFonts w:ascii="ＭＳ 明朝" w:hAnsi="ＭＳ 明朝" w:hint="eastAsia"/>
          <w:sz w:val="32"/>
          <w:szCs w:val="32"/>
        </w:rPr>
        <w:t xml:space="preserve">　　</w:t>
      </w:r>
      <w:r w:rsidR="000E3FD7" w:rsidRPr="009661DA">
        <w:rPr>
          <w:rFonts w:ascii="ＭＳ 明朝" w:hAnsi="ＭＳ 明朝" w:hint="eastAsia"/>
          <w:sz w:val="32"/>
          <w:szCs w:val="32"/>
        </w:rPr>
        <w:t>日</w:t>
      </w:r>
      <w:r w:rsidRPr="009661DA">
        <w:rPr>
          <w:rFonts w:ascii="ＭＳ 明朝" w:hAnsi="ＭＳ 明朝" w:hint="eastAsia"/>
          <w:sz w:val="32"/>
          <w:szCs w:val="32"/>
        </w:rPr>
        <w:t xml:space="preserve">　制　定</w:t>
      </w:r>
    </w:p>
    <w:p w14:paraId="58DD229E" w14:textId="77777777" w:rsidR="000E3FD7" w:rsidRPr="009661DA" w:rsidRDefault="00516BEC">
      <w:pPr>
        <w:rPr>
          <w:rFonts w:ascii="ＭＳ 明朝" w:hAnsi="ＭＳ 明朝" w:hint="eastAsia"/>
          <w:sz w:val="32"/>
          <w:szCs w:val="32"/>
        </w:rPr>
      </w:pPr>
      <w:r>
        <w:rPr>
          <w:rFonts w:ascii="ＭＳ 明朝" w:hAnsi="ＭＳ 明朝" w:hint="eastAsia"/>
          <w:sz w:val="32"/>
          <w:szCs w:val="32"/>
        </w:rPr>
        <w:t xml:space="preserve">　　　　　　</w:t>
      </w:r>
      <w:r w:rsidR="00F5243A">
        <w:rPr>
          <w:rFonts w:ascii="ＭＳ 明朝" w:hAnsi="ＭＳ 明朝" w:hint="eastAsia"/>
          <w:sz w:val="32"/>
          <w:szCs w:val="32"/>
        </w:rPr>
        <w:t xml:space="preserve">　　　　</w:t>
      </w:r>
      <w:r w:rsidR="000E3FD7" w:rsidRPr="009661DA">
        <w:rPr>
          <w:rFonts w:ascii="ＭＳ 明朝" w:hAnsi="ＭＳ 明朝" w:hint="eastAsia"/>
          <w:sz w:val="32"/>
          <w:szCs w:val="32"/>
        </w:rPr>
        <w:t>年</w:t>
      </w:r>
      <w:r>
        <w:rPr>
          <w:rFonts w:ascii="ＭＳ 明朝" w:hAnsi="ＭＳ 明朝" w:hint="eastAsia"/>
          <w:sz w:val="32"/>
          <w:szCs w:val="32"/>
        </w:rPr>
        <w:t xml:space="preserve">　</w:t>
      </w:r>
      <w:r w:rsidR="00F5243A">
        <w:rPr>
          <w:rFonts w:ascii="ＭＳ 明朝" w:hAnsi="ＭＳ 明朝" w:hint="eastAsia"/>
          <w:sz w:val="32"/>
          <w:szCs w:val="32"/>
        </w:rPr>
        <w:t xml:space="preserve">　</w:t>
      </w:r>
      <w:r w:rsidR="000E3FD7" w:rsidRPr="009661DA">
        <w:rPr>
          <w:rFonts w:ascii="ＭＳ 明朝" w:hAnsi="ＭＳ 明朝" w:hint="eastAsia"/>
          <w:sz w:val="32"/>
          <w:szCs w:val="32"/>
        </w:rPr>
        <w:t>月</w:t>
      </w:r>
      <w:r w:rsidR="00F5243A">
        <w:rPr>
          <w:rFonts w:ascii="ＭＳ 明朝" w:hAnsi="ＭＳ 明朝" w:hint="eastAsia"/>
          <w:sz w:val="32"/>
          <w:szCs w:val="32"/>
        </w:rPr>
        <w:t xml:space="preserve">　　</w:t>
      </w:r>
      <w:r w:rsidR="000E3FD7" w:rsidRPr="009661DA">
        <w:rPr>
          <w:rFonts w:ascii="ＭＳ 明朝" w:hAnsi="ＭＳ 明朝" w:hint="eastAsia"/>
          <w:sz w:val="32"/>
          <w:szCs w:val="32"/>
        </w:rPr>
        <w:t>日</w:t>
      </w:r>
      <w:r w:rsidR="00066B2F" w:rsidRPr="009661DA">
        <w:rPr>
          <w:rFonts w:ascii="ＭＳ 明朝" w:hAnsi="ＭＳ 明朝" w:hint="eastAsia"/>
          <w:sz w:val="32"/>
          <w:szCs w:val="32"/>
        </w:rPr>
        <w:t xml:space="preserve">　実　施</w:t>
      </w:r>
    </w:p>
    <w:p w14:paraId="3685FB50" w14:textId="77777777" w:rsidR="00066B2F" w:rsidRDefault="00066B2F">
      <w:pPr>
        <w:rPr>
          <w:rFonts w:ascii="ＭＳ 明朝" w:hAnsi="ＭＳ 明朝" w:hint="eastAsia"/>
          <w:szCs w:val="21"/>
        </w:rPr>
      </w:pPr>
    </w:p>
    <w:p w14:paraId="4D0705D3" w14:textId="77777777" w:rsidR="00187021" w:rsidRPr="009661DA" w:rsidRDefault="00187021">
      <w:pPr>
        <w:rPr>
          <w:rFonts w:ascii="ＭＳ 明朝" w:hAnsi="ＭＳ 明朝" w:hint="eastAsia"/>
          <w:szCs w:val="21"/>
        </w:rPr>
      </w:pPr>
    </w:p>
    <w:p w14:paraId="217760B9" w14:textId="77777777" w:rsidR="00066B2F" w:rsidRPr="009661DA" w:rsidRDefault="00066B2F">
      <w:pPr>
        <w:rPr>
          <w:rFonts w:ascii="ＭＳ 明朝" w:hAnsi="ＭＳ 明朝" w:hint="eastAsia"/>
          <w:szCs w:val="21"/>
        </w:rPr>
      </w:pPr>
    </w:p>
    <w:p w14:paraId="7BC6505A" w14:textId="77777777" w:rsidR="00066B2F" w:rsidRDefault="00066B2F">
      <w:pPr>
        <w:rPr>
          <w:rFonts w:ascii="ＭＳ 明朝" w:hAnsi="ＭＳ 明朝" w:hint="eastAsia"/>
          <w:szCs w:val="21"/>
        </w:rPr>
      </w:pPr>
    </w:p>
    <w:p w14:paraId="020580EA" w14:textId="77777777" w:rsidR="00187021" w:rsidRDefault="00187021">
      <w:pPr>
        <w:rPr>
          <w:rFonts w:ascii="ＭＳ 明朝" w:hAnsi="ＭＳ 明朝" w:hint="eastAsia"/>
          <w:szCs w:val="21"/>
        </w:rPr>
      </w:pPr>
    </w:p>
    <w:p w14:paraId="282F39FF" w14:textId="77777777" w:rsidR="00DA775F" w:rsidRPr="009661DA" w:rsidRDefault="00DA775F">
      <w:pPr>
        <w:rPr>
          <w:rFonts w:ascii="ＭＳ 明朝" w:hAnsi="ＭＳ 明朝" w:hint="eastAsia"/>
          <w:szCs w:val="21"/>
        </w:rPr>
      </w:pPr>
    </w:p>
    <w:p w14:paraId="36D0ACD4" w14:textId="77777777" w:rsidR="001A351D" w:rsidRPr="009661DA" w:rsidRDefault="001A351D">
      <w:pPr>
        <w:rPr>
          <w:rFonts w:ascii="ＭＳ 明朝" w:hAnsi="ＭＳ 明朝" w:hint="eastAsia"/>
          <w:szCs w:val="21"/>
        </w:rPr>
      </w:pPr>
    </w:p>
    <w:p w14:paraId="7E830C8A" w14:textId="77777777" w:rsidR="001A351D" w:rsidRPr="009661DA" w:rsidRDefault="001A351D">
      <w:pPr>
        <w:rPr>
          <w:rFonts w:ascii="ＭＳ 明朝" w:hAnsi="ＭＳ 明朝" w:hint="eastAsia"/>
          <w:szCs w:val="21"/>
        </w:rPr>
      </w:pPr>
    </w:p>
    <w:p w14:paraId="04850DF0" w14:textId="77777777" w:rsidR="00066B2F" w:rsidRPr="009661DA" w:rsidRDefault="00066B2F">
      <w:pPr>
        <w:rPr>
          <w:rFonts w:ascii="ＭＳ 明朝" w:hAnsi="ＭＳ 明朝" w:hint="eastAsia"/>
          <w:szCs w:val="21"/>
        </w:rPr>
      </w:pPr>
    </w:p>
    <w:p w14:paraId="7F7450C7" w14:textId="77777777" w:rsidR="00066B2F" w:rsidRPr="009661DA" w:rsidRDefault="00066B2F">
      <w:pPr>
        <w:rPr>
          <w:rFonts w:ascii="ＭＳ 明朝" w:hAnsi="ＭＳ 明朝" w:hint="eastAsia"/>
          <w:szCs w:val="21"/>
        </w:rPr>
      </w:pPr>
    </w:p>
    <w:p w14:paraId="2C4BE305" w14:textId="77777777" w:rsidR="00066B2F" w:rsidRPr="009661DA" w:rsidRDefault="00066B2F">
      <w:pPr>
        <w:rPr>
          <w:rFonts w:ascii="ＭＳ 明朝" w:hAnsi="ＭＳ 明朝" w:hint="eastAsia"/>
          <w:szCs w:val="21"/>
        </w:rPr>
      </w:pPr>
    </w:p>
    <w:p w14:paraId="7651130D"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住</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所</w:t>
      </w:r>
    </w:p>
    <w:p w14:paraId="1F54CA91"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bookmarkStart w:id="0" w:name="_Hlk30751159"/>
      <w:r w:rsidR="000E3FD7" w:rsidRPr="009661DA">
        <w:rPr>
          <w:rFonts w:ascii="ＭＳ 明朝" w:hAnsi="ＭＳ 明朝" w:hint="eastAsia"/>
          <w:sz w:val="28"/>
          <w:szCs w:val="28"/>
        </w:rPr>
        <w:t>事</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業</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者</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名</w:t>
      </w:r>
      <w:bookmarkEnd w:id="0"/>
    </w:p>
    <w:p w14:paraId="12EBE56F" w14:textId="77777777" w:rsidR="000E3FD7" w:rsidRDefault="00066B2F">
      <w:pPr>
        <w:rPr>
          <w:rFonts w:ascii="ＭＳ 明朝" w:hAnsi="ＭＳ 明朝"/>
          <w:sz w:val="24"/>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代</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表</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 xml:space="preserve">者　</w:t>
      </w:r>
      <w:r w:rsidRPr="009661DA">
        <w:rPr>
          <w:rFonts w:ascii="ＭＳ 明朝" w:hAnsi="ＭＳ 明朝" w:hint="eastAsia"/>
          <w:sz w:val="28"/>
          <w:szCs w:val="28"/>
        </w:rPr>
        <w:t xml:space="preserve">　　　　　　　　　　　　　　　</w:t>
      </w:r>
      <w:r w:rsidR="000E3FD7" w:rsidRPr="00BB7781">
        <w:rPr>
          <w:rFonts w:ascii="ＭＳ 明朝" w:hAnsi="ＭＳ 明朝" w:hint="eastAsia"/>
          <w:sz w:val="24"/>
        </w:rPr>
        <w:t>㊞</w:t>
      </w:r>
    </w:p>
    <w:p w14:paraId="7ECD951C" w14:textId="77777777" w:rsidR="002103DD" w:rsidRDefault="002103DD" w:rsidP="002103DD">
      <w:pPr>
        <w:spacing w:line="276" w:lineRule="auto"/>
        <w:rPr>
          <w:rFonts w:ascii="ＭＳ 明朝" w:hAnsi="ＭＳ 明朝"/>
          <w:sz w:val="24"/>
        </w:rPr>
      </w:pPr>
      <w:r>
        <w:rPr>
          <w:rFonts w:ascii="ＭＳ 明朝" w:hAnsi="ＭＳ 明朝" w:hint="eastAsia"/>
          <w:sz w:val="24"/>
        </w:rPr>
        <w:t xml:space="preserve">　　　　</w:t>
      </w:r>
      <w:r>
        <w:rPr>
          <w:rFonts w:ascii="ＭＳ 明朝" w:hAnsi="ＭＳ 明朝" w:hint="eastAsia"/>
          <w:sz w:val="28"/>
          <w:szCs w:val="28"/>
        </w:rPr>
        <w:t xml:space="preserve"> 営　業　所　</w:t>
      </w:r>
      <w:r w:rsidRPr="009661DA">
        <w:rPr>
          <w:rFonts w:ascii="ＭＳ 明朝" w:hAnsi="ＭＳ 明朝" w:hint="eastAsia"/>
          <w:sz w:val="28"/>
          <w:szCs w:val="28"/>
        </w:rPr>
        <w:t>名</w:t>
      </w:r>
      <w:r>
        <w:rPr>
          <w:rFonts w:ascii="ＭＳ 明朝" w:hAnsi="ＭＳ 明朝"/>
          <w:sz w:val="28"/>
          <w:szCs w:val="28"/>
        </w:rPr>
        <w:t xml:space="preserve"> </w:t>
      </w:r>
      <w:r>
        <w:rPr>
          <w:rFonts w:ascii="ＭＳ 明朝" w:hAnsi="ＭＳ 明朝" w:hint="eastAsia"/>
          <w:sz w:val="24"/>
        </w:rPr>
        <w:t xml:space="preserve">　</w:t>
      </w:r>
    </w:p>
    <w:p w14:paraId="2FDE3F72" w14:textId="77777777" w:rsidR="002103DD" w:rsidRPr="002103DD" w:rsidRDefault="002103DD" w:rsidP="002103DD">
      <w:pPr>
        <w:spacing w:line="276" w:lineRule="auto"/>
        <w:rPr>
          <w:rFonts w:ascii="ＭＳ 明朝" w:hAnsi="ＭＳ 明朝" w:hint="eastAsia"/>
          <w:sz w:val="28"/>
          <w:szCs w:val="28"/>
        </w:rPr>
      </w:pPr>
      <w:r>
        <w:rPr>
          <w:rFonts w:ascii="ＭＳ 明朝" w:hAnsi="ＭＳ 明朝" w:hint="eastAsia"/>
          <w:sz w:val="24"/>
        </w:rPr>
        <w:t xml:space="preserve">　　　　</w:t>
      </w:r>
      <w:r w:rsidRPr="002103DD">
        <w:rPr>
          <w:rFonts w:ascii="ＭＳ 明朝" w:hAnsi="ＭＳ 明朝" w:hint="eastAsia"/>
          <w:sz w:val="28"/>
          <w:szCs w:val="28"/>
        </w:rPr>
        <w:t xml:space="preserve"> </w:t>
      </w:r>
      <w:r w:rsidRPr="002103DD">
        <w:rPr>
          <w:rFonts w:ascii="ＭＳ 明朝" w:hAnsi="ＭＳ 明朝" w:hint="eastAsia"/>
          <w:spacing w:val="37"/>
          <w:kern w:val="0"/>
          <w:sz w:val="28"/>
          <w:szCs w:val="28"/>
          <w:fitText w:val="2056" w:id="-2117965824"/>
        </w:rPr>
        <w:t>整備管理者</w:t>
      </w:r>
      <w:r w:rsidRPr="002103DD">
        <w:rPr>
          <w:rFonts w:ascii="ＭＳ 明朝" w:hAnsi="ＭＳ 明朝" w:hint="eastAsia"/>
          <w:spacing w:val="3"/>
          <w:kern w:val="0"/>
          <w:sz w:val="28"/>
          <w:szCs w:val="28"/>
          <w:fitText w:val="2056" w:id="-2117965824"/>
        </w:rPr>
        <w:t>名</w:t>
      </w:r>
      <w:r w:rsidRPr="002103DD">
        <w:rPr>
          <w:rFonts w:ascii="ＭＳ 明朝" w:hAnsi="ＭＳ 明朝" w:hint="eastAsia"/>
          <w:sz w:val="28"/>
          <w:szCs w:val="28"/>
        </w:rPr>
        <w:t xml:space="preserve">　　</w:t>
      </w:r>
      <w:r>
        <w:rPr>
          <w:rFonts w:ascii="ＭＳ 明朝" w:hAnsi="ＭＳ 明朝" w:hint="eastAsia"/>
          <w:sz w:val="28"/>
          <w:szCs w:val="28"/>
        </w:rPr>
        <w:t xml:space="preserve">　　　　　　　　　　　　　　</w:t>
      </w:r>
      <w:r w:rsidRPr="00BB7781">
        <w:rPr>
          <w:rFonts w:ascii="ＭＳ 明朝" w:hAnsi="ＭＳ 明朝" w:hint="eastAsia"/>
          <w:sz w:val="24"/>
        </w:rPr>
        <w:t>㊞</w:t>
      </w:r>
    </w:p>
    <w:p w14:paraId="7C34BE05" w14:textId="77777777" w:rsidR="000E3FD7" w:rsidRDefault="000E3FD7" w:rsidP="002103DD">
      <w:pPr>
        <w:spacing w:line="276" w:lineRule="auto"/>
        <w:rPr>
          <w:rFonts w:ascii="ＭＳ 明朝" w:hAnsi="ＭＳ 明朝" w:hint="eastAsia"/>
        </w:rPr>
      </w:pPr>
    </w:p>
    <w:p w14:paraId="0E6ABC35" w14:textId="77777777" w:rsidR="000E3FD7" w:rsidRPr="009661DA" w:rsidRDefault="009661DA" w:rsidP="006113FE">
      <w:pPr>
        <w:jc w:val="center"/>
        <w:rPr>
          <w:rFonts w:ascii="ＭＳ 明朝" w:hAnsi="ＭＳ 明朝" w:hint="eastAsia"/>
          <w:sz w:val="40"/>
          <w:szCs w:val="40"/>
        </w:rPr>
      </w:pPr>
      <w:r w:rsidRPr="009661DA">
        <w:rPr>
          <w:rFonts w:ascii="ＭＳ 明朝" w:hAnsi="ＭＳ 明朝" w:hint="eastAsia"/>
          <w:sz w:val="40"/>
          <w:szCs w:val="40"/>
        </w:rPr>
        <w:lastRenderedPageBreak/>
        <w:t>整　備</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管</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理</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規</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程</w:t>
      </w:r>
    </w:p>
    <w:p w14:paraId="2FC2F06E" w14:textId="77777777" w:rsidR="001A351D" w:rsidRPr="009661DA" w:rsidRDefault="001A351D" w:rsidP="006113FE">
      <w:pPr>
        <w:jc w:val="center"/>
        <w:rPr>
          <w:rFonts w:ascii="ＭＳ 明朝" w:hAnsi="ＭＳ 明朝" w:hint="eastAsia"/>
        </w:rPr>
      </w:pPr>
    </w:p>
    <w:p w14:paraId="648E881F" w14:textId="77777777" w:rsidR="000E3FD7" w:rsidRPr="007A2949" w:rsidRDefault="000E3FD7" w:rsidP="006113FE">
      <w:pPr>
        <w:jc w:val="center"/>
        <w:rPr>
          <w:rFonts w:ascii="ＭＳ 明朝" w:hAnsi="ＭＳ 明朝" w:hint="eastAsia"/>
          <w:sz w:val="28"/>
          <w:szCs w:val="28"/>
        </w:rPr>
      </w:pPr>
      <w:r w:rsidRPr="007A2949">
        <w:rPr>
          <w:rFonts w:ascii="ＭＳ 明朝" w:hAnsi="ＭＳ 明朝" w:hint="eastAsia"/>
          <w:sz w:val="28"/>
          <w:szCs w:val="28"/>
        </w:rPr>
        <w:t>第</w:t>
      </w:r>
      <w:r w:rsidR="006113FE" w:rsidRPr="007A2949">
        <w:rPr>
          <w:rFonts w:ascii="ＭＳ 明朝" w:hAnsi="ＭＳ 明朝" w:hint="eastAsia"/>
          <w:sz w:val="28"/>
          <w:szCs w:val="28"/>
        </w:rPr>
        <w:t xml:space="preserve">　</w:t>
      </w:r>
      <w:r w:rsidR="00C27B94" w:rsidRPr="007A2949">
        <w:rPr>
          <w:rFonts w:ascii="ＭＳ 明朝" w:hAnsi="ＭＳ 明朝" w:hint="eastAsia"/>
          <w:sz w:val="28"/>
          <w:szCs w:val="28"/>
        </w:rPr>
        <w:t>１</w:t>
      </w:r>
      <w:r w:rsidR="006113FE" w:rsidRPr="007A2949">
        <w:rPr>
          <w:rFonts w:ascii="ＭＳ 明朝" w:hAnsi="ＭＳ 明朝" w:hint="eastAsia"/>
          <w:sz w:val="28"/>
          <w:szCs w:val="28"/>
        </w:rPr>
        <w:t xml:space="preserve">　</w:t>
      </w:r>
      <w:r w:rsidRPr="007A2949">
        <w:rPr>
          <w:rFonts w:ascii="ＭＳ 明朝" w:hAnsi="ＭＳ 明朝" w:hint="eastAsia"/>
          <w:sz w:val="28"/>
          <w:szCs w:val="28"/>
        </w:rPr>
        <w:t xml:space="preserve">章　</w:t>
      </w:r>
      <w:r w:rsidR="006113FE" w:rsidRPr="007A2949">
        <w:rPr>
          <w:rFonts w:ascii="ＭＳ 明朝" w:hAnsi="ＭＳ 明朝" w:hint="eastAsia"/>
          <w:sz w:val="28"/>
          <w:szCs w:val="28"/>
        </w:rPr>
        <w:t xml:space="preserve">　</w:t>
      </w:r>
      <w:r w:rsidRPr="007A2949">
        <w:rPr>
          <w:rFonts w:ascii="ＭＳ 明朝" w:hAnsi="ＭＳ 明朝" w:hint="eastAsia"/>
          <w:sz w:val="28"/>
          <w:szCs w:val="28"/>
        </w:rPr>
        <w:t>総</w:t>
      </w:r>
      <w:r w:rsidR="000D1471">
        <w:rPr>
          <w:rFonts w:ascii="ＭＳ 明朝" w:hAnsi="ＭＳ 明朝" w:hint="eastAsia"/>
          <w:sz w:val="28"/>
          <w:szCs w:val="28"/>
        </w:rPr>
        <w:t xml:space="preserve">　</w:t>
      </w:r>
      <w:r w:rsidRPr="007A2949">
        <w:rPr>
          <w:rFonts w:ascii="ＭＳ 明朝" w:hAnsi="ＭＳ 明朝" w:hint="eastAsia"/>
          <w:sz w:val="28"/>
          <w:szCs w:val="28"/>
        </w:rPr>
        <w:t>則</w:t>
      </w:r>
    </w:p>
    <w:p w14:paraId="4B08F723" w14:textId="77777777" w:rsidR="001A351D" w:rsidRPr="009661DA" w:rsidRDefault="001A351D" w:rsidP="006113FE">
      <w:pPr>
        <w:jc w:val="center"/>
        <w:rPr>
          <w:rFonts w:ascii="ＭＳ 明朝" w:hAnsi="ＭＳ 明朝" w:hint="eastAsia"/>
        </w:rPr>
      </w:pPr>
    </w:p>
    <w:p w14:paraId="31FDC671" w14:textId="77777777" w:rsidR="000E3FD7" w:rsidRPr="007A2949" w:rsidRDefault="000E3FD7">
      <w:pPr>
        <w:rPr>
          <w:rFonts w:ascii="ＭＳ 明朝" w:hAnsi="ＭＳ 明朝" w:hint="eastAsia"/>
          <w:sz w:val="22"/>
          <w:szCs w:val="22"/>
        </w:rPr>
      </w:pPr>
      <w:r w:rsidRPr="007A2949">
        <w:rPr>
          <w:rFonts w:ascii="ＭＳ 明朝" w:hAnsi="ＭＳ 明朝" w:hint="eastAsia"/>
          <w:sz w:val="22"/>
          <w:szCs w:val="22"/>
        </w:rPr>
        <w:t>（目</w:t>
      </w:r>
      <w:r w:rsidR="006113FE" w:rsidRPr="007A2949">
        <w:rPr>
          <w:rFonts w:ascii="ＭＳ 明朝" w:hAnsi="ＭＳ 明朝" w:hint="eastAsia"/>
          <w:sz w:val="22"/>
          <w:szCs w:val="22"/>
        </w:rPr>
        <w:t xml:space="preserve">　　</w:t>
      </w:r>
      <w:r w:rsidRPr="007A2949">
        <w:rPr>
          <w:rFonts w:ascii="ＭＳ 明朝" w:hAnsi="ＭＳ 明朝" w:hint="eastAsia"/>
          <w:sz w:val="22"/>
          <w:szCs w:val="22"/>
        </w:rPr>
        <w:t>的）</w:t>
      </w:r>
    </w:p>
    <w:p w14:paraId="6FB2B6E3" w14:textId="77777777" w:rsidR="007A2949" w:rsidRDefault="000E3FD7" w:rsidP="009661DA">
      <w:pPr>
        <w:rPr>
          <w:rFonts w:ascii="ＭＳ 明朝" w:hAnsi="ＭＳ 明朝" w:hint="eastAsia"/>
          <w:sz w:val="22"/>
          <w:szCs w:val="22"/>
        </w:rPr>
      </w:pPr>
      <w:r w:rsidRPr="007A2949">
        <w:rPr>
          <w:rFonts w:ascii="ＭＳ 明朝" w:hAnsi="ＭＳ 明朝" w:hint="eastAsia"/>
          <w:sz w:val="22"/>
          <w:szCs w:val="22"/>
        </w:rPr>
        <w:t>第</w:t>
      </w:r>
      <w:r w:rsidR="00C27B94" w:rsidRPr="007A2949">
        <w:rPr>
          <w:rFonts w:ascii="ＭＳ 明朝" w:hAnsi="ＭＳ 明朝" w:hint="eastAsia"/>
          <w:sz w:val="22"/>
          <w:szCs w:val="22"/>
        </w:rPr>
        <w:t>１</w:t>
      </w:r>
      <w:r w:rsidRPr="007A2949">
        <w:rPr>
          <w:rFonts w:ascii="ＭＳ 明朝" w:hAnsi="ＭＳ 明朝" w:hint="eastAsia"/>
          <w:sz w:val="22"/>
          <w:szCs w:val="22"/>
        </w:rPr>
        <w:t>条　この規程は、</w:t>
      </w:r>
      <w:r w:rsidR="009661DA" w:rsidRPr="007A2949">
        <w:rPr>
          <w:rFonts w:ascii="ＭＳ 明朝" w:hAnsi="ＭＳ 明朝" w:hint="eastAsia"/>
          <w:sz w:val="22"/>
          <w:szCs w:val="22"/>
        </w:rPr>
        <w:t>道路運送車両法施行規則（以下「規則」という。）第３２条第２</w:t>
      </w:r>
    </w:p>
    <w:p w14:paraId="361F1A80"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項の規定に基づき、事業用自動車の安全運行を維持するために必要な点検整備の内</w:t>
      </w:r>
    </w:p>
    <w:p w14:paraId="62487A0A"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容と、これを確実に行わせる任にある整備管理者の職務権限等について定め、もっ</w:t>
      </w:r>
    </w:p>
    <w:p w14:paraId="117EADCC"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て車両の安全性の確保および環境の保全ならびに整備についての技術の向上を図り、</w:t>
      </w:r>
    </w:p>
    <w:p w14:paraId="43DE2E9F" w14:textId="77777777" w:rsidR="00401954"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あわせて車両等の経済的運用を図ることを目的とする。</w:t>
      </w:r>
    </w:p>
    <w:p w14:paraId="3DAF567D" w14:textId="77777777" w:rsidR="009661DA" w:rsidRDefault="009661DA" w:rsidP="009661DA">
      <w:pPr>
        <w:rPr>
          <w:rFonts w:ascii="ＭＳ 明朝" w:hAnsi="ＭＳ 明朝"/>
          <w:sz w:val="22"/>
          <w:szCs w:val="22"/>
        </w:rPr>
      </w:pPr>
    </w:p>
    <w:p w14:paraId="0A95D341" w14:textId="77777777" w:rsidR="003445E1" w:rsidRPr="007A2949" w:rsidRDefault="003445E1" w:rsidP="009661DA">
      <w:pPr>
        <w:rPr>
          <w:rFonts w:ascii="ＭＳ 明朝" w:hAnsi="ＭＳ 明朝" w:hint="eastAsia"/>
          <w:sz w:val="22"/>
          <w:szCs w:val="22"/>
        </w:rPr>
      </w:pPr>
    </w:p>
    <w:p w14:paraId="30D60FEC" w14:textId="77777777" w:rsidR="009661DA" w:rsidRPr="007A2949" w:rsidRDefault="009661DA" w:rsidP="009661DA">
      <w:pPr>
        <w:rPr>
          <w:rFonts w:ascii="ＭＳ 明朝" w:hAnsi="ＭＳ 明朝" w:hint="eastAsia"/>
          <w:sz w:val="22"/>
          <w:szCs w:val="22"/>
        </w:rPr>
      </w:pPr>
      <w:r w:rsidRPr="007A2949">
        <w:rPr>
          <w:rFonts w:ascii="ＭＳ 明朝" w:hAnsi="ＭＳ 明朝" w:hint="eastAsia"/>
          <w:sz w:val="22"/>
          <w:szCs w:val="22"/>
        </w:rPr>
        <w:t>（整備管理の組織）</w:t>
      </w:r>
    </w:p>
    <w:p w14:paraId="1F2DAA20" w14:textId="77777777" w:rsidR="009661DA" w:rsidRPr="007A2949" w:rsidRDefault="009661DA" w:rsidP="009661DA">
      <w:pPr>
        <w:rPr>
          <w:rFonts w:ascii="ＭＳ 明朝" w:hAnsi="ＭＳ 明朝" w:hint="eastAsia"/>
          <w:sz w:val="22"/>
          <w:szCs w:val="22"/>
        </w:rPr>
      </w:pPr>
      <w:r w:rsidRPr="007A2949">
        <w:rPr>
          <w:rFonts w:ascii="ＭＳ 明朝" w:hAnsi="ＭＳ 明朝" w:hint="eastAsia"/>
          <w:sz w:val="22"/>
          <w:szCs w:val="22"/>
        </w:rPr>
        <w:t>第２条　整備管理の組織は、次の通りとする。</w:t>
      </w:r>
    </w:p>
    <w:p w14:paraId="35E45BDA"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(1)　整備管理者は、事業者または担当役員（以下「事業者」という。）の指示によ</w:t>
      </w:r>
    </w:p>
    <w:p w14:paraId="14A485F3"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り整備管理業務全般について処理するものとする。</w:t>
      </w:r>
    </w:p>
    <w:p w14:paraId="06B38742"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(2)</w:t>
      </w:r>
      <w:r w:rsidR="00A26FD2" w:rsidRPr="007A2949">
        <w:rPr>
          <w:rFonts w:ascii="ＭＳ 明朝" w:hAnsi="ＭＳ 明朝" w:hint="eastAsia"/>
          <w:sz w:val="22"/>
          <w:szCs w:val="22"/>
        </w:rPr>
        <w:t xml:space="preserve">　</w:t>
      </w:r>
      <w:r w:rsidR="009661DA" w:rsidRPr="007A2949">
        <w:rPr>
          <w:rFonts w:ascii="ＭＳ 明朝" w:hAnsi="ＭＳ 明朝" w:hint="eastAsia"/>
          <w:sz w:val="22"/>
          <w:szCs w:val="22"/>
        </w:rPr>
        <w:t>事業者は整備管理について、整備管理者および補助者を指導監督する。</w:t>
      </w:r>
    </w:p>
    <w:p w14:paraId="3058A97F"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(3)</w:t>
      </w:r>
      <w:r w:rsidR="00A26FD2" w:rsidRPr="007A2949">
        <w:rPr>
          <w:rFonts w:ascii="ＭＳ 明朝" w:hAnsi="ＭＳ 明朝" w:hint="eastAsia"/>
          <w:sz w:val="22"/>
          <w:szCs w:val="22"/>
        </w:rPr>
        <w:t xml:space="preserve">　</w:t>
      </w:r>
      <w:r w:rsidR="009661DA" w:rsidRPr="007A2949">
        <w:rPr>
          <w:rFonts w:ascii="ＭＳ 明朝" w:hAnsi="ＭＳ 明朝" w:hint="eastAsia"/>
          <w:sz w:val="22"/>
          <w:szCs w:val="22"/>
        </w:rPr>
        <w:t>補助者は、整備管理者の指示により整備管理者業務を補佐する。ただし、整備</w:t>
      </w:r>
    </w:p>
    <w:p w14:paraId="546B41A8"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管理者不在のときは、この規程</w:t>
      </w:r>
      <w:r w:rsidR="009661DA" w:rsidRPr="007A2949">
        <w:rPr>
          <w:rFonts w:ascii="ＭＳ 明朝" w:hAnsi="ＭＳ 明朝" w:hint="eastAsia"/>
          <w:sz w:val="22"/>
          <w:szCs w:val="22"/>
        </w:rPr>
        <w:t>に定める職務を実施する。</w:t>
      </w:r>
    </w:p>
    <w:p w14:paraId="31C29FAD" w14:textId="77777777" w:rsidR="003977FD" w:rsidRDefault="003977FD" w:rsidP="009661DA">
      <w:pPr>
        <w:rPr>
          <w:rFonts w:ascii="ＭＳ 明朝" w:hAnsi="ＭＳ 明朝"/>
          <w:sz w:val="22"/>
          <w:szCs w:val="22"/>
        </w:rPr>
      </w:pPr>
    </w:p>
    <w:p w14:paraId="12747AEE" w14:textId="77777777" w:rsidR="003445E1" w:rsidRPr="007A2949" w:rsidRDefault="003445E1" w:rsidP="009661DA">
      <w:pPr>
        <w:rPr>
          <w:rFonts w:ascii="ＭＳ 明朝" w:hAnsi="ＭＳ 明朝" w:hint="eastAsia"/>
          <w:sz w:val="22"/>
          <w:szCs w:val="22"/>
        </w:rPr>
      </w:pPr>
    </w:p>
    <w:p w14:paraId="199CB017" w14:textId="77777777" w:rsidR="003977FD" w:rsidRPr="007A2949" w:rsidRDefault="003977FD" w:rsidP="009661DA">
      <w:pPr>
        <w:rPr>
          <w:rFonts w:ascii="ＭＳ 明朝" w:hAnsi="ＭＳ 明朝" w:hint="eastAsia"/>
          <w:sz w:val="22"/>
          <w:szCs w:val="22"/>
        </w:rPr>
      </w:pPr>
      <w:r w:rsidRPr="007A2949">
        <w:rPr>
          <w:rFonts w:ascii="ＭＳ 明朝" w:hAnsi="ＭＳ 明朝" w:hint="eastAsia"/>
          <w:sz w:val="22"/>
          <w:szCs w:val="22"/>
        </w:rPr>
        <w:t>（整備管理者等の選任等）</w:t>
      </w:r>
    </w:p>
    <w:p w14:paraId="2B1C1B9A" w14:textId="77777777" w:rsidR="007A2949" w:rsidRDefault="003A2E1F" w:rsidP="009661DA">
      <w:pPr>
        <w:rPr>
          <w:rFonts w:ascii="ＭＳ 明朝" w:hAnsi="ＭＳ 明朝" w:hint="eastAsia"/>
          <w:sz w:val="22"/>
          <w:szCs w:val="22"/>
        </w:rPr>
      </w:pPr>
      <w:r>
        <w:rPr>
          <w:rFonts w:ascii="ＭＳ 明朝" w:hAnsi="ＭＳ 明朝" w:hint="eastAsia"/>
          <w:sz w:val="22"/>
          <w:szCs w:val="22"/>
        </w:rPr>
        <w:t>第３条　整備管理者は、規則第</w:t>
      </w:r>
      <w:r w:rsidR="003977FD" w:rsidRPr="007A2949">
        <w:rPr>
          <w:rFonts w:ascii="ＭＳ 明朝" w:hAnsi="ＭＳ 明朝" w:hint="eastAsia"/>
          <w:sz w:val="22"/>
          <w:szCs w:val="22"/>
        </w:rPr>
        <w:t>３１条の４に定められた資格要件を備えたもののう</w:t>
      </w:r>
      <w:r>
        <w:rPr>
          <w:rFonts w:ascii="ＭＳ 明朝" w:hAnsi="ＭＳ 明朝" w:hint="eastAsia"/>
          <w:sz w:val="22"/>
          <w:szCs w:val="22"/>
        </w:rPr>
        <w:t>ち</w:t>
      </w:r>
    </w:p>
    <w:p w14:paraId="705BB417"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から、事業者の辞令をもって任命するものとする。</w:t>
      </w:r>
    </w:p>
    <w:p w14:paraId="0918CBB2"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２　事業者は、整備管理者を道路運送車両法（以下「法」という。）第５２条に基づき</w:t>
      </w:r>
    </w:p>
    <w:p w14:paraId="174B3087"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選任したときおよびその選任に係る整備管理者に変更があったときは１５日以内に</w:t>
      </w:r>
    </w:p>
    <w:p w14:paraId="3A915BBF"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運輸局長に届出るものとする。</w:t>
      </w:r>
    </w:p>
    <w:p w14:paraId="75798AC5"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３　事業者は、補助者を選任する場合には整備管理者と同等またはこれに準じた知識</w:t>
      </w:r>
    </w:p>
    <w:p w14:paraId="52CDA658"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および能力を有すると認められる者（整備管理者の資格要件を満足する者または研</w:t>
      </w:r>
    </w:p>
    <w:p w14:paraId="367364B2"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修等により整備管理者が十分な教育を行った者）のうちから、事業者が任命するも</w:t>
      </w:r>
    </w:p>
    <w:p w14:paraId="03EADBA2"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のとする。なお、補助者を選任した場合にあっても、車両の整備管理に関する責任</w:t>
      </w:r>
    </w:p>
    <w:p w14:paraId="63F87698"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は整備管理者自身が有するものとする。</w:t>
      </w:r>
    </w:p>
    <w:p w14:paraId="4DEA8D85"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４　整備管理者は、前項により補助者が選任された場合には、遅滞なくその氏名等、</w:t>
      </w:r>
    </w:p>
    <w:p w14:paraId="3A43FB29" w14:textId="77777777" w:rsidR="003A2E1F"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所属および補助する職務</w:t>
      </w:r>
      <w:r w:rsidR="003977FD" w:rsidRPr="007A2949">
        <w:rPr>
          <w:rFonts w:ascii="ＭＳ 明朝" w:hAnsi="ＭＳ 明朝" w:hint="eastAsia"/>
          <w:sz w:val="22"/>
          <w:szCs w:val="22"/>
        </w:rPr>
        <w:t>の範囲等について、別紙に記載するものとする。これは補</w:t>
      </w:r>
    </w:p>
    <w:p w14:paraId="5D07378C" w14:textId="77777777" w:rsidR="003977FD" w:rsidRPr="007A2949" w:rsidRDefault="003A2E1F"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助者の変更または解任があった場合も同様とする。</w:t>
      </w:r>
    </w:p>
    <w:p w14:paraId="78EAE606" w14:textId="77777777" w:rsidR="00BB7781" w:rsidRDefault="003977FD" w:rsidP="009661DA">
      <w:pPr>
        <w:rPr>
          <w:rFonts w:ascii="ＭＳ 明朝" w:hAnsi="ＭＳ 明朝" w:hint="eastAsia"/>
          <w:sz w:val="22"/>
          <w:szCs w:val="22"/>
        </w:rPr>
      </w:pPr>
      <w:r w:rsidRPr="007A2949">
        <w:rPr>
          <w:rFonts w:ascii="ＭＳ 明朝" w:hAnsi="ＭＳ 明朝" w:hint="eastAsia"/>
          <w:sz w:val="22"/>
          <w:szCs w:val="22"/>
        </w:rPr>
        <w:t>５　選任した整備管理者および補助者、その他</w:t>
      </w:r>
      <w:r w:rsidR="00BB7781">
        <w:rPr>
          <w:rFonts w:ascii="ＭＳ 明朝" w:hAnsi="ＭＳ 明朝" w:hint="eastAsia"/>
          <w:sz w:val="22"/>
          <w:szCs w:val="22"/>
        </w:rPr>
        <w:t>の</w:t>
      </w:r>
      <w:r w:rsidRPr="007A2949">
        <w:rPr>
          <w:rFonts w:ascii="ＭＳ 明朝" w:hAnsi="ＭＳ 明朝" w:hint="eastAsia"/>
          <w:sz w:val="22"/>
          <w:szCs w:val="22"/>
        </w:rPr>
        <w:t>車両管理を行う者の氏名、連絡先等</w:t>
      </w:r>
    </w:p>
    <w:p w14:paraId="66877128" w14:textId="77777777" w:rsidR="003977FD" w:rsidRPr="007A2949" w:rsidRDefault="00BB7781"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を事業所内の見易いところに掲示して、全従業員に周知を図るものとする。</w:t>
      </w:r>
    </w:p>
    <w:p w14:paraId="750D0AD5" w14:textId="77777777" w:rsidR="003977FD" w:rsidRDefault="003977FD" w:rsidP="009661DA">
      <w:pPr>
        <w:rPr>
          <w:rFonts w:ascii="ＭＳ 明朝" w:hAnsi="ＭＳ 明朝"/>
          <w:sz w:val="22"/>
          <w:szCs w:val="22"/>
        </w:rPr>
      </w:pPr>
    </w:p>
    <w:p w14:paraId="10657E86" w14:textId="77777777" w:rsidR="003445E1" w:rsidRDefault="003445E1" w:rsidP="009661DA">
      <w:pPr>
        <w:rPr>
          <w:rFonts w:ascii="ＭＳ 明朝" w:hAnsi="ＭＳ 明朝"/>
          <w:sz w:val="22"/>
          <w:szCs w:val="22"/>
        </w:rPr>
      </w:pPr>
    </w:p>
    <w:p w14:paraId="20B398F3" w14:textId="77777777" w:rsidR="003445E1" w:rsidRDefault="003445E1" w:rsidP="009661DA">
      <w:pPr>
        <w:rPr>
          <w:rFonts w:ascii="ＭＳ 明朝" w:hAnsi="ＭＳ 明朝"/>
          <w:sz w:val="22"/>
          <w:szCs w:val="22"/>
        </w:rPr>
      </w:pPr>
    </w:p>
    <w:p w14:paraId="24FF5395" w14:textId="77777777" w:rsidR="003445E1" w:rsidRDefault="003445E1" w:rsidP="009661DA">
      <w:pPr>
        <w:rPr>
          <w:rFonts w:ascii="ＭＳ 明朝" w:hAnsi="ＭＳ 明朝"/>
          <w:sz w:val="22"/>
          <w:szCs w:val="22"/>
        </w:rPr>
      </w:pPr>
    </w:p>
    <w:p w14:paraId="72364288" w14:textId="77777777" w:rsidR="003445E1" w:rsidRPr="007A2949" w:rsidRDefault="003445E1" w:rsidP="009661DA">
      <w:pPr>
        <w:rPr>
          <w:rFonts w:ascii="ＭＳ 明朝" w:hAnsi="ＭＳ 明朝" w:hint="eastAsia"/>
          <w:sz w:val="22"/>
          <w:szCs w:val="22"/>
        </w:rPr>
      </w:pPr>
    </w:p>
    <w:p w14:paraId="26A35F95" w14:textId="77777777" w:rsidR="003977FD" w:rsidRPr="007A2949" w:rsidRDefault="003977FD" w:rsidP="003977FD">
      <w:pPr>
        <w:jc w:val="center"/>
        <w:rPr>
          <w:rFonts w:ascii="ＭＳ 明朝" w:hAnsi="ＭＳ 明朝" w:hint="eastAsia"/>
          <w:sz w:val="28"/>
          <w:szCs w:val="28"/>
        </w:rPr>
      </w:pPr>
      <w:r w:rsidRPr="007A2949">
        <w:rPr>
          <w:rFonts w:ascii="ＭＳ 明朝" w:hAnsi="ＭＳ 明朝" w:hint="eastAsia"/>
          <w:sz w:val="28"/>
          <w:szCs w:val="28"/>
        </w:rPr>
        <w:lastRenderedPageBreak/>
        <w:t>第２章　権限および職務</w:t>
      </w:r>
    </w:p>
    <w:p w14:paraId="64969A7D" w14:textId="77777777" w:rsidR="003977FD" w:rsidRPr="007A2949" w:rsidRDefault="003977FD" w:rsidP="003977FD">
      <w:pPr>
        <w:jc w:val="center"/>
        <w:rPr>
          <w:rFonts w:ascii="ＭＳ 明朝" w:hAnsi="ＭＳ 明朝" w:hint="eastAsia"/>
          <w:sz w:val="22"/>
          <w:szCs w:val="22"/>
        </w:rPr>
      </w:pPr>
    </w:p>
    <w:p w14:paraId="00B19291" w14:textId="77777777" w:rsidR="003977FD" w:rsidRPr="007A2949" w:rsidRDefault="003977FD" w:rsidP="003977FD">
      <w:pPr>
        <w:rPr>
          <w:rFonts w:ascii="ＭＳ 明朝" w:hAnsi="ＭＳ 明朝" w:hint="eastAsia"/>
          <w:sz w:val="22"/>
          <w:szCs w:val="22"/>
        </w:rPr>
      </w:pPr>
      <w:r w:rsidRPr="007A2949">
        <w:rPr>
          <w:rFonts w:ascii="ＭＳ 明朝" w:hAnsi="ＭＳ 明朝" w:hint="eastAsia"/>
          <w:sz w:val="22"/>
          <w:szCs w:val="22"/>
        </w:rPr>
        <w:t>（整備管理者の権限）</w:t>
      </w:r>
    </w:p>
    <w:p w14:paraId="37508065" w14:textId="77777777" w:rsidR="007A2949" w:rsidRDefault="003977FD" w:rsidP="003977FD">
      <w:pPr>
        <w:rPr>
          <w:rFonts w:ascii="ＭＳ 明朝" w:hAnsi="ＭＳ 明朝" w:hint="eastAsia"/>
          <w:sz w:val="22"/>
          <w:szCs w:val="22"/>
        </w:rPr>
      </w:pPr>
      <w:r w:rsidRPr="007A2949">
        <w:rPr>
          <w:rFonts w:ascii="ＭＳ 明朝" w:hAnsi="ＭＳ 明朝" w:hint="eastAsia"/>
          <w:sz w:val="22"/>
          <w:szCs w:val="22"/>
        </w:rPr>
        <w:t>第４条　整備管理者は、規則第３２条第１項各号に掲げる権限を有するほか、本規程</w:t>
      </w:r>
    </w:p>
    <w:p w14:paraId="265A739E" w14:textId="77777777" w:rsidR="003977FD"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に定める職務を遂行するために必要な権限を有するものとする。</w:t>
      </w:r>
    </w:p>
    <w:p w14:paraId="771239EE" w14:textId="77777777" w:rsidR="00A26FD2" w:rsidRPr="007A2949" w:rsidRDefault="00A26FD2" w:rsidP="003977FD">
      <w:pPr>
        <w:rPr>
          <w:rFonts w:ascii="ＭＳ 明朝" w:hAnsi="ＭＳ 明朝" w:hint="eastAsia"/>
          <w:sz w:val="22"/>
          <w:szCs w:val="22"/>
        </w:rPr>
      </w:pPr>
      <w:r w:rsidRPr="007A2949">
        <w:rPr>
          <w:rFonts w:ascii="ＭＳ 明朝" w:hAnsi="ＭＳ 明朝" w:hint="eastAsia"/>
          <w:sz w:val="22"/>
          <w:szCs w:val="22"/>
        </w:rPr>
        <w:t>（整備管理者の職務）</w:t>
      </w:r>
    </w:p>
    <w:p w14:paraId="11454EE2" w14:textId="77777777" w:rsidR="00A26FD2" w:rsidRPr="007A2949" w:rsidRDefault="00A26FD2" w:rsidP="003977FD">
      <w:pPr>
        <w:rPr>
          <w:rFonts w:ascii="ＭＳ 明朝" w:hAnsi="ＭＳ 明朝" w:hint="eastAsia"/>
          <w:sz w:val="22"/>
          <w:szCs w:val="22"/>
        </w:rPr>
      </w:pPr>
      <w:r w:rsidRPr="007A2949">
        <w:rPr>
          <w:rFonts w:ascii="ＭＳ 明朝" w:hAnsi="ＭＳ 明朝" w:hint="eastAsia"/>
          <w:sz w:val="22"/>
          <w:szCs w:val="22"/>
        </w:rPr>
        <w:t>第５条　整備管理者は、次の職務を遂行するものとする。</w:t>
      </w:r>
    </w:p>
    <w:p w14:paraId="2AEFEB7A"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(1)　法第４７条の２第１項および第２項に規定する日常点検の実施方法を定め、そ</w:t>
      </w:r>
    </w:p>
    <w:p w14:paraId="512963B6"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445E1">
        <w:rPr>
          <w:rFonts w:ascii="ＭＳ 明朝" w:hAnsi="ＭＳ 明朝" w:hint="eastAsia"/>
          <w:sz w:val="22"/>
          <w:szCs w:val="22"/>
        </w:rPr>
        <w:t xml:space="preserve">　　</w:t>
      </w:r>
      <w:r w:rsidR="00A26FD2" w:rsidRPr="007A2949">
        <w:rPr>
          <w:rFonts w:ascii="ＭＳ 明朝" w:hAnsi="ＭＳ 明朝" w:hint="eastAsia"/>
          <w:sz w:val="22"/>
          <w:szCs w:val="22"/>
        </w:rPr>
        <w:t>れを実施することまたは運転者に実施させること。</w:t>
      </w:r>
    </w:p>
    <w:p w14:paraId="3BE32664"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(2)　日常点検の結果に基づいて、当該自動車の運行の可否を決定すること。</w:t>
      </w:r>
    </w:p>
    <w:p w14:paraId="1444AC0A"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(3)　法第４８条第１項に規定する定期点検の実施方法を定め、それを実施すること</w:t>
      </w:r>
    </w:p>
    <w:p w14:paraId="2988A9B7"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445E1">
        <w:rPr>
          <w:rFonts w:ascii="ＭＳ 明朝" w:hAnsi="ＭＳ 明朝" w:hint="eastAsia"/>
          <w:sz w:val="22"/>
          <w:szCs w:val="22"/>
        </w:rPr>
        <w:t xml:space="preserve">　</w:t>
      </w:r>
      <w:r w:rsidR="00A26FD2" w:rsidRPr="007A2949">
        <w:rPr>
          <w:rFonts w:ascii="ＭＳ 明朝" w:hAnsi="ＭＳ 明朝" w:hint="eastAsia"/>
          <w:sz w:val="22"/>
          <w:szCs w:val="22"/>
        </w:rPr>
        <w:t>または整備工場等に実施させること。</w:t>
      </w:r>
    </w:p>
    <w:p w14:paraId="7AE3A027"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(4)　日常点検および定期点検のほか、随時必要な点検を実施することまたは整備工</w:t>
      </w:r>
    </w:p>
    <w:p w14:paraId="0983EDBC"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445E1">
        <w:rPr>
          <w:rFonts w:ascii="ＭＳ 明朝" w:hAnsi="ＭＳ 明朝" w:hint="eastAsia"/>
          <w:sz w:val="22"/>
          <w:szCs w:val="22"/>
        </w:rPr>
        <w:t xml:space="preserve">　</w:t>
      </w:r>
      <w:r>
        <w:rPr>
          <w:rFonts w:ascii="ＭＳ 明朝" w:hAnsi="ＭＳ 明朝" w:hint="eastAsia"/>
          <w:sz w:val="22"/>
          <w:szCs w:val="22"/>
        </w:rPr>
        <w:t xml:space="preserve">　</w:t>
      </w:r>
      <w:r w:rsidR="00A26FD2" w:rsidRPr="007A2949">
        <w:rPr>
          <w:rFonts w:ascii="ＭＳ 明朝" w:hAnsi="ＭＳ 明朝" w:hint="eastAsia"/>
          <w:sz w:val="22"/>
          <w:szCs w:val="22"/>
        </w:rPr>
        <w:t>場等に実施させること。</w:t>
      </w:r>
    </w:p>
    <w:p w14:paraId="2543F8A0"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(5)　第１号、第３号または前号の点検の結果必要な整備を実施することまたは整備</w:t>
      </w:r>
    </w:p>
    <w:p w14:paraId="3BA5D5DC"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445E1">
        <w:rPr>
          <w:rFonts w:ascii="ＭＳ 明朝" w:hAnsi="ＭＳ 明朝" w:hint="eastAsia"/>
          <w:sz w:val="22"/>
          <w:szCs w:val="22"/>
        </w:rPr>
        <w:t xml:space="preserve">　</w:t>
      </w:r>
      <w:r w:rsidR="00A26FD2" w:rsidRPr="007A2949">
        <w:rPr>
          <w:rFonts w:ascii="ＭＳ 明朝" w:hAnsi="ＭＳ 明朝" w:hint="eastAsia"/>
          <w:sz w:val="22"/>
          <w:szCs w:val="22"/>
        </w:rPr>
        <w:t>工場等に実施させること。</w:t>
      </w:r>
    </w:p>
    <w:p w14:paraId="640A3A8D"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(6)　定期点検整備および前号の実施計画を定め実施すること。</w:t>
      </w:r>
    </w:p>
    <w:p w14:paraId="7775270F" w14:textId="77777777" w:rsidR="00BB7781"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(7)　法第４９条第１項の点検記録簿その他</w:t>
      </w:r>
      <w:r w:rsidR="00BB7781">
        <w:rPr>
          <w:rFonts w:ascii="ＭＳ 明朝" w:hAnsi="ＭＳ 明朝" w:hint="eastAsia"/>
          <w:sz w:val="22"/>
          <w:szCs w:val="22"/>
        </w:rPr>
        <w:t>の</w:t>
      </w:r>
      <w:r w:rsidR="00A26FD2" w:rsidRPr="007A2949">
        <w:rPr>
          <w:rFonts w:ascii="ＭＳ 明朝" w:hAnsi="ＭＳ 明朝" w:hint="eastAsia"/>
          <w:sz w:val="22"/>
          <w:szCs w:val="22"/>
        </w:rPr>
        <w:t>点検および整備に関する記録簿を管</w:t>
      </w:r>
    </w:p>
    <w:p w14:paraId="6468639B" w14:textId="77777777" w:rsidR="00A26FD2" w:rsidRPr="007A2949" w:rsidRDefault="00BB7781" w:rsidP="003977FD">
      <w:pPr>
        <w:rPr>
          <w:rFonts w:ascii="ＭＳ 明朝" w:hAnsi="ＭＳ 明朝" w:hint="eastAsia"/>
          <w:sz w:val="22"/>
          <w:szCs w:val="22"/>
        </w:rPr>
      </w:pPr>
      <w:r>
        <w:rPr>
          <w:rFonts w:ascii="ＭＳ 明朝" w:hAnsi="ＭＳ 明朝" w:hint="eastAsia"/>
          <w:sz w:val="22"/>
          <w:szCs w:val="22"/>
        </w:rPr>
        <w:t xml:space="preserve">　</w:t>
      </w:r>
      <w:r w:rsidR="003445E1">
        <w:rPr>
          <w:rFonts w:ascii="ＭＳ 明朝" w:hAnsi="ＭＳ 明朝" w:hint="eastAsia"/>
          <w:sz w:val="22"/>
          <w:szCs w:val="22"/>
        </w:rPr>
        <w:t xml:space="preserve">　</w:t>
      </w:r>
      <w:r>
        <w:rPr>
          <w:rFonts w:ascii="ＭＳ 明朝" w:hAnsi="ＭＳ 明朝" w:hint="eastAsia"/>
          <w:sz w:val="22"/>
          <w:szCs w:val="22"/>
        </w:rPr>
        <w:t xml:space="preserve">　</w:t>
      </w:r>
      <w:r w:rsidR="00A26FD2" w:rsidRPr="007A2949">
        <w:rPr>
          <w:rFonts w:ascii="ＭＳ 明朝" w:hAnsi="ＭＳ 明朝" w:hint="eastAsia"/>
          <w:sz w:val="22"/>
          <w:szCs w:val="22"/>
        </w:rPr>
        <w:t>理すること。</w:t>
      </w:r>
    </w:p>
    <w:p w14:paraId="13C22693" w14:textId="77777777" w:rsidR="00251BDF"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(8)　自動車車庫を管理すること。</w:t>
      </w:r>
    </w:p>
    <w:p w14:paraId="1A4E9325"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(9)　前各号に掲げる事項を処理するため、運転者、整備員その他の者を指導し、ま</w:t>
      </w:r>
    </w:p>
    <w:p w14:paraId="536FBFB1" w14:textId="77777777" w:rsidR="00FF1CCC"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445E1">
        <w:rPr>
          <w:rFonts w:ascii="ＭＳ 明朝" w:hAnsi="ＭＳ 明朝" w:hint="eastAsia"/>
          <w:sz w:val="22"/>
          <w:szCs w:val="22"/>
        </w:rPr>
        <w:t xml:space="preserve">　</w:t>
      </w:r>
      <w:r>
        <w:rPr>
          <w:rFonts w:ascii="ＭＳ 明朝" w:hAnsi="ＭＳ 明朝" w:hint="eastAsia"/>
          <w:sz w:val="22"/>
          <w:szCs w:val="22"/>
        </w:rPr>
        <w:t xml:space="preserve">　</w:t>
      </w:r>
      <w:r w:rsidR="00251BDF" w:rsidRPr="007A2949">
        <w:rPr>
          <w:rFonts w:ascii="ＭＳ 明朝" w:hAnsi="ＭＳ 明朝" w:hint="eastAsia"/>
          <w:sz w:val="22"/>
          <w:szCs w:val="22"/>
        </w:rPr>
        <w:t>たは監督すること。</w:t>
      </w:r>
    </w:p>
    <w:p w14:paraId="0119CD8F" w14:textId="77777777" w:rsidR="00FF1CCC" w:rsidRDefault="00FF1CCC" w:rsidP="003977FD">
      <w:pPr>
        <w:rPr>
          <w:rFonts w:ascii="ＭＳ 明朝" w:hAnsi="ＭＳ 明朝"/>
          <w:sz w:val="22"/>
          <w:szCs w:val="22"/>
        </w:rPr>
      </w:pPr>
    </w:p>
    <w:p w14:paraId="55EF9BC6" w14:textId="77777777" w:rsidR="003445E1" w:rsidRPr="007A2949" w:rsidRDefault="003445E1" w:rsidP="003977FD">
      <w:pPr>
        <w:rPr>
          <w:rFonts w:ascii="ＭＳ 明朝" w:hAnsi="ＭＳ 明朝" w:hint="eastAsia"/>
          <w:sz w:val="22"/>
          <w:szCs w:val="22"/>
        </w:rPr>
      </w:pPr>
    </w:p>
    <w:p w14:paraId="6437D6F1" w14:textId="77777777" w:rsidR="00FF1CCC" w:rsidRPr="007A2949" w:rsidRDefault="00FF1CCC" w:rsidP="003977FD">
      <w:pPr>
        <w:rPr>
          <w:rFonts w:ascii="ＭＳ 明朝" w:hAnsi="ＭＳ 明朝" w:hint="eastAsia"/>
          <w:sz w:val="22"/>
          <w:szCs w:val="22"/>
        </w:rPr>
      </w:pPr>
      <w:r w:rsidRPr="007A2949">
        <w:rPr>
          <w:rFonts w:ascii="ＭＳ 明朝" w:hAnsi="ＭＳ 明朝" w:hint="eastAsia"/>
          <w:sz w:val="22"/>
          <w:szCs w:val="22"/>
        </w:rPr>
        <w:t>（車両管理の範囲）</w:t>
      </w:r>
    </w:p>
    <w:p w14:paraId="4D3DC2F4" w14:textId="77777777" w:rsidR="007A2949" w:rsidRDefault="00FF1CCC" w:rsidP="003977FD">
      <w:pPr>
        <w:rPr>
          <w:rFonts w:ascii="ＭＳ 明朝" w:hAnsi="ＭＳ 明朝" w:hint="eastAsia"/>
          <w:sz w:val="22"/>
          <w:szCs w:val="22"/>
        </w:rPr>
      </w:pPr>
      <w:r w:rsidRPr="007A2949">
        <w:rPr>
          <w:rFonts w:ascii="ＭＳ 明朝" w:hAnsi="ＭＳ 明朝" w:hint="eastAsia"/>
          <w:sz w:val="22"/>
          <w:szCs w:val="22"/>
        </w:rPr>
        <w:t>第６条　整備管理者は、選任された使用の本拠地において使用する全ての自動車につ</w:t>
      </w:r>
    </w:p>
    <w:p w14:paraId="556CD797" w14:textId="77777777" w:rsidR="00FF1CCC"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F1CCC" w:rsidRPr="007A2949">
        <w:rPr>
          <w:rFonts w:ascii="ＭＳ 明朝" w:hAnsi="ＭＳ 明朝" w:hint="eastAsia"/>
          <w:sz w:val="22"/>
          <w:szCs w:val="22"/>
        </w:rPr>
        <w:t>いて前条の職務を遂行するものとする。</w:t>
      </w:r>
    </w:p>
    <w:p w14:paraId="4B97AA99" w14:textId="77777777" w:rsidR="00FF1CCC" w:rsidRDefault="00FF1CCC" w:rsidP="003977FD">
      <w:pPr>
        <w:rPr>
          <w:rFonts w:ascii="ＭＳ 明朝" w:hAnsi="ＭＳ 明朝"/>
          <w:sz w:val="22"/>
          <w:szCs w:val="22"/>
        </w:rPr>
      </w:pPr>
    </w:p>
    <w:p w14:paraId="14789B42" w14:textId="77777777" w:rsidR="003445E1" w:rsidRPr="007A2949" w:rsidRDefault="003445E1" w:rsidP="003977FD">
      <w:pPr>
        <w:rPr>
          <w:rFonts w:ascii="ＭＳ 明朝" w:hAnsi="ＭＳ 明朝" w:hint="eastAsia"/>
          <w:sz w:val="22"/>
          <w:szCs w:val="22"/>
        </w:rPr>
      </w:pPr>
    </w:p>
    <w:p w14:paraId="71E8E720" w14:textId="77777777" w:rsidR="00FF1CCC" w:rsidRPr="007A2949" w:rsidRDefault="00FF1CCC" w:rsidP="003977FD">
      <w:pPr>
        <w:rPr>
          <w:rFonts w:ascii="ＭＳ 明朝" w:hAnsi="ＭＳ 明朝" w:hint="eastAsia"/>
          <w:sz w:val="22"/>
          <w:szCs w:val="22"/>
        </w:rPr>
      </w:pPr>
      <w:r w:rsidRPr="007A2949">
        <w:rPr>
          <w:rFonts w:ascii="ＭＳ 明朝" w:hAnsi="ＭＳ 明朝" w:hint="eastAsia"/>
          <w:sz w:val="22"/>
          <w:szCs w:val="22"/>
        </w:rPr>
        <w:t>（補助者の権限）</w:t>
      </w:r>
    </w:p>
    <w:p w14:paraId="0EF7A0A7" w14:textId="77777777" w:rsidR="007A2949" w:rsidRDefault="00FF1CCC" w:rsidP="003977FD">
      <w:pPr>
        <w:rPr>
          <w:rFonts w:ascii="ＭＳ 明朝" w:hAnsi="ＭＳ 明朝" w:hint="eastAsia"/>
          <w:sz w:val="22"/>
          <w:szCs w:val="22"/>
        </w:rPr>
      </w:pPr>
      <w:r w:rsidRPr="007A2949">
        <w:rPr>
          <w:rFonts w:ascii="ＭＳ 明朝" w:hAnsi="ＭＳ 明朝" w:hint="eastAsia"/>
          <w:sz w:val="22"/>
          <w:szCs w:val="22"/>
        </w:rPr>
        <w:t xml:space="preserve">第７条　</w:t>
      </w:r>
      <w:r w:rsidR="00F84F43" w:rsidRPr="007A2949">
        <w:rPr>
          <w:rFonts w:ascii="ＭＳ 明朝" w:hAnsi="ＭＳ 明朝" w:hint="eastAsia"/>
          <w:sz w:val="22"/>
          <w:szCs w:val="22"/>
        </w:rPr>
        <w:t>補助者は、整備管理者の指示により整備管理者を補佐するとともに、整備管</w:t>
      </w:r>
    </w:p>
    <w:p w14:paraId="4CDADB0B"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理者が不在のときは、運行の可否の決定および日常点検の実施の指導監督等、日常</w:t>
      </w:r>
    </w:p>
    <w:p w14:paraId="03120D91"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点検に関する職務を実施する権限を有するものとする。</w:t>
      </w:r>
    </w:p>
    <w:p w14:paraId="669F1B9C" w14:textId="77777777" w:rsidR="00F84F43" w:rsidRDefault="00F84F43" w:rsidP="003977FD">
      <w:pPr>
        <w:rPr>
          <w:rFonts w:ascii="ＭＳ 明朝" w:hAnsi="ＭＳ 明朝"/>
          <w:sz w:val="22"/>
          <w:szCs w:val="22"/>
        </w:rPr>
      </w:pPr>
    </w:p>
    <w:p w14:paraId="00F328C3" w14:textId="77777777" w:rsidR="003445E1" w:rsidRPr="007A2949" w:rsidRDefault="003445E1" w:rsidP="003977FD">
      <w:pPr>
        <w:rPr>
          <w:rFonts w:ascii="ＭＳ 明朝" w:hAnsi="ＭＳ 明朝" w:hint="eastAsia"/>
          <w:sz w:val="22"/>
          <w:szCs w:val="22"/>
        </w:rPr>
      </w:pPr>
    </w:p>
    <w:p w14:paraId="0B6F7957" w14:textId="77777777" w:rsidR="00F84F43" w:rsidRPr="007A2949" w:rsidRDefault="00F84F43" w:rsidP="003977FD">
      <w:pPr>
        <w:rPr>
          <w:rFonts w:ascii="ＭＳ 明朝" w:hAnsi="ＭＳ 明朝" w:hint="eastAsia"/>
          <w:sz w:val="22"/>
          <w:szCs w:val="22"/>
        </w:rPr>
      </w:pPr>
      <w:r w:rsidRPr="007A2949">
        <w:rPr>
          <w:rFonts w:ascii="ＭＳ 明朝" w:hAnsi="ＭＳ 明朝" w:hint="eastAsia"/>
          <w:sz w:val="22"/>
          <w:szCs w:val="22"/>
        </w:rPr>
        <w:t>（補助者の職務）</w:t>
      </w:r>
    </w:p>
    <w:p w14:paraId="4E8EB06F"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第８条　補助者が前項の職務を行うに当たり、疑義を生じた場合または故障若しくは</w:t>
      </w:r>
    </w:p>
    <w:p w14:paraId="53136FA6" w14:textId="77777777" w:rsidR="003A2E1F"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事故が発生した場合、その</w:t>
      </w:r>
      <w:r w:rsidR="003A2E1F">
        <w:rPr>
          <w:rFonts w:ascii="ＭＳ 明朝" w:hAnsi="ＭＳ 明朝" w:hint="eastAsia"/>
          <w:sz w:val="22"/>
          <w:szCs w:val="22"/>
        </w:rPr>
        <w:t>他</w:t>
      </w:r>
      <w:r w:rsidR="00F84F43" w:rsidRPr="007A2949">
        <w:rPr>
          <w:rFonts w:ascii="ＭＳ 明朝" w:hAnsi="ＭＳ 明朝" w:hint="eastAsia"/>
          <w:sz w:val="22"/>
          <w:szCs w:val="22"/>
        </w:rPr>
        <w:t>必要があると認めた場合には、速やかに整備管理者と</w:t>
      </w:r>
    </w:p>
    <w:p w14:paraId="2BAF02E1" w14:textId="77777777" w:rsidR="00F84F43" w:rsidRPr="007A2949" w:rsidRDefault="003A2E1F"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連絡をとり、その指示に従うものとする。</w:t>
      </w:r>
    </w:p>
    <w:p w14:paraId="740E47D4"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２　整備管理者が不在のときに補助者が職務を実施する場合、補助者は当該職務の実</w:t>
      </w:r>
    </w:p>
    <w:p w14:paraId="62E684E7"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施に必要な情報について、あらかじめ整備管理者から伝達を受けるものとする。</w:t>
      </w:r>
    </w:p>
    <w:p w14:paraId="4085798B"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３　前項の場合において、補助者がその職務を終了して整備管理者に引き継ぐときに</w:t>
      </w:r>
    </w:p>
    <w:p w14:paraId="5B94AB5A"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は、整備管理者にその職務の実施結果を報告するものとする。</w:t>
      </w:r>
    </w:p>
    <w:p w14:paraId="717E7E13" w14:textId="77777777" w:rsidR="003445E1" w:rsidRPr="007A2949" w:rsidRDefault="003445E1" w:rsidP="003977FD">
      <w:pPr>
        <w:rPr>
          <w:rFonts w:ascii="ＭＳ 明朝" w:hAnsi="ＭＳ 明朝" w:hint="eastAsia"/>
          <w:sz w:val="22"/>
          <w:szCs w:val="22"/>
        </w:rPr>
      </w:pPr>
    </w:p>
    <w:p w14:paraId="1CB78BB3" w14:textId="77777777" w:rsidR="00F84F43" w:rsidRPr="007A2949" w:rsidRDefault="00F84F43" w:rsidP="003977FD">
      <w:pPr>
        <w:rPr>
          <w:rFonts w:ascii="ＭＳ 明朝" w:hAnsi="ＭＳ 明朝" w:hint="eastAsia"/>
          <w:sz w:val="22"/>
          <w:szCs w:val="22"/>
        </w:rPr>
      </w:pPr>
      <w:r w:rsidRPr="007A2949">
        <w:rPr>
          <w:rFonts w:ascii="ＭＳ 明朝" w:hAnsi="ＭＳ 明朝" w:hint="eastAsia"/>
          <w:sz w:val="22"/>
          <w:szCs w:val="22"/>
        </w:rPr>
        <w:t>（補助者との連携等）</w:t>
      </w:r>
    </w:p>
    <w:p w14:paraId="487721FA"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第９条　整備管理者は、職務の適切な実施のため補助者と密接な連携をとるものとす</w:t>
      </w:r>
    </w:p>
    <w:p w14:paraId="1D5F4665"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る。</w:t>
      </w:r>
    </w:p>
    <w:p w14:paraId="6B1C4A9C"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２　整備管理者は、自らが営業所に不在のときに補助者を通じて職務を実施する場合</w:t>
      </w:r>
    </w:p>
    <w:p w14:paraId="37672C2C"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には、その職務を実施するために必要な情報をあらかじめ補助者に伝達しておくも</w:t>
      </w:r>
    </w:p>
    <w:p w14:paraId="0C16643C" w14:textId="77777777" w:rsidR="00D71FAA"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のとする。</w:t>
      </w:r>
    </w:p>
    <w:p w14:paraId="521019E1"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３　前項の場合において、整備管理者は補助者に対して職務の実施結果について報告</w:t>
      </w:r>
    </w:p>
    <w:p w14:paraId="4EBD9C89"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を求め、その職務内容の正確な把握に努めるとともに、必要に応じてその情報を記</w:t>
      </w:r>
    </w:p>
    <w:p w14:paraId="5B2B1EC4"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録・保存するものとする。</w:t>
      </w:r>
    </w:p>
    <w:p w14:paraId="20482DBB" w14:textId="77777777" w:rsidR="00891E71" w:rsidRDefault="00891E71" w:rsidP="003977FD">
      <w:pPr>
        <w:rPr>
          <w:rFonts w:ascii="ＭＳ 明朝" w:hAnsi="ＭＳ 明朝"/>
          <w:sz w:val="22"/>
          <w:szCs w:val="22"/>
        </w:rPr>
      </w:pPr>
    </w:p>
    <w:p w14:paraId="0C0F2153" w14:textId="77777777" w:rsidR="003445E1" w:rsidRPr="007A2949" w:rsidRDefault="003445E1" w:rsidP="003977FD">
      <w:pPr>
        <w:rPr>
          <w:rFonts w:ascii="ＭＳ 明朝" w:hAnsi="ＭＳ 明朝" w:hint="eastAsia"/>
          <w:sz w:val="22"/>
          <w:szCs w:val="22"/>
        </w:rPr>
      </w:pPr>
    </w:p>
    <w:p w14:paraId="3B7E1E15" w14:textId="77777777" w:rsidR="00891E71" w:rsidRPr="007A2949" w:rsidRDefault="00891E71" w:rsidP="003977FD">
      <w:pPr>
        <w:rPr>
          <w:rFonts w:ascii="ＭＳ 明朝" w:hAnsi="ＭＳ 明朝" w:hint="eastAsia"/>
          <w:sz w:val="22"/>
          <w:szCs w:val="22"/>
        </w:rPr>
      </w:pPr>
      <w:r w:rsidRPr="007A2949">
        <w:rPr>
          <w:rFonts w:ascii="ＭＳ 明朝" w:hAnsi="ＭＳ 明朝" w:hint="eastAsia"/>
          <w:sz w:val="22"/>
          <w:szCs w:val="22"/>
        </w:rPr>
        <w:t>（運行管理者との連携等）</w:t>
      </w:r>
    </w:p>
    <w:p w14:paraId="7054D68E"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第１０条　整備管理者は、運行管理者と常に連携をとり、運行計画等を事前に把握し、</w:t>
      </w:r>
    </w:p>
    <w:p w14:paraId="01B7F801"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定期点検整備の計画、車両の配車等について協議するものとする。</w:t>
      </w:r>
    </w:p>
    <w:p w14:paraId="09B1FFEE"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２　整備管理者は、日常点検の確実な実施を図るため、運行管理者と密接に連携をと</w:t>
      </w:r>
    </w:p>
    <w:p w14:paraId="0CB3FE78"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るものとする。</w:t>
      </w:r>
    </w:p>
    <w:p w14:paraId="7036041E"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３　整備管理者は、車両管理状況について、毎月１回</w:t>
      </w:r>
      <w:r w:rsidR="000A7710" w:rsidRPr="007A2949">
        <w:rPr>
          <w:rFonts w:ascii="ＭＳ 明朝" w:hAnsi="ＭＳ 明朝" w:hint="eastAsia"/>
          <w:sz w:val="22"/>
          <w:szCs w:val="22"/>
        </w:rPr>
        <w:t>以上事業者に報告するものとす</w:t>
      </w:r>
    </w:p>
    <w:p w14:paraId="6348EF3B"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る。</w:t>
      </w:r>
    </w:p>
    <w:p w14:paraId="000E98CF" w14:textId="77777777" w:rsidR="000A7710" w:rsidRDefault="000A7710" w:rsidP="003977FD">
      <w:pPr>
        <w:rPr>
          <w:rFonts w:ascii="ＭＳ 明朝" w:hAnsi="ＭＳ 明朝"/>
          <w:sz w:val="22"/>
          <w:szCs w:val="22"/>
        </w:rPr>
      </w:pPr>
    </w:p>
    <w:p w14:paraId="4B08DFAA" w14:textId="77777777" w:rsidR="003445E1" w:rsidRPr="007A2949" w:rsidRDefault="003445E1" w:rsidP="003977FD">
      <w:pPr>
        <w:rPr>
          <w:rFonts w:ascii="ＭＳ 明朝" w:hAnsi="ＭＳ 明朝" w:hint="eastAsia"/>
          <w:sz w:val="22"/>
          <w:szCs w:val="22"/>
        </w:rPr>
      </w:pPr>
    </w:p>
    <w:p w14:paraId="2E796BE1" w14:textId="77777777" w:rsidR="000A7710" w:rsidRPr="007A2949" w:rsidRDefault="000A7710" w:rsidP="003977FD">
      <w:pPr>
        <w:rPr>
          <w:rFonts w:ascii="ＭＳ 明朝" w:hAnsi="ＭＳ 明朝" w:hint="eastAsia"/>
          <w:sz w:val="22"/>
          <w:szCs w:val="22"/>
        </w:rPr>
      </w:pPr>
      <w:r w:rsidRPr="007A2949">
        <w:rPr>
          <w:rFonts w:ascii="ＭＳ 明朝" w:hAnsi="ＭＳ 明朝" w:hint="eastAsia"/>
          <w:sz w:val="22"/>
          <w:szCs w:val="22"/>
        </w:rPr>
        <w:t>（整備管理規程の改廃）</w:t>
      </w:r>
    </w:p>
    <w:p w14:paraId="032C662B" w14:textId="77777777" w:rsidR="007A2949" w:rsidRDefault="000A7710" w:rsidP="003977FD">
      <w:pPr>
        <w:rPr>
          <w:rFonts w:ascii="ＭＳ 明朝" w:hAnsi="ＭＳ 明朝" w:hint="eastAsia"/>
          <w:sz w:val="22"/>
          <w:szCs w:val="22"/>
        </w:rPr>
      </w:pPr>
      <w:r w:rsidRPr="007A2949">
        <w:rPr>
          <w:rFonts w:ascii="ＭＳ 明朝" w:hAnsi="ＭＳ 明朝" w:hint="eastAsia"/>
          <w:sz w:val="22"/>
          <w:szCs w:val="22"/>
        </w:rPr>
        <w:t>第１１条　整備管理者は、本規程の改正または廃止をするときには、事業者と十分調</w:t>
      </w:r>
    </w:p>
    <w:p w14:paraId="5958216A" w14:textId="77777777" w:rsidR="000A7710"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整するものとする。</w:t>
      </w:r>
    </w:p>
    <w:p w14:paraId="2506B647" w14:textId="77777777" w:rsidR="000A7710" w:rsidRDefault="000A7710" w:rsidP="003977FD">
      <w:pPr>
        <w:rPr>
          <w:rFonts w:ascii="ＭＳ 明朝" w:hAnsi="ＭＳ 明朝"/>
          <w:sz w:val="22"/>
          <w:szCs w:val="22"/>
        </w:rPr>
      </w:pPr>
    </w:p>
    <w:p w14:paraId="0D8B9950" w14:textId="77777777" w:rsidR="003445E1" w:rsidRDefault="003445E1" w:rsidP="003977FD">
      <w:pPr>
        <w:rPr>
          <w:rFonts w:ascii="ＭＳ 明朝" w:hAnsi="ＭＳ 明朝"/>
          <w:sz w:val="22"/>
          <w:szCs w:val="22"/>
        </w:rPr>
      </w:pPr>
    </w:p>
    <w:p w14:paraId="3F854B88" w14:textId="77777777" w:rsidR="003445E1" w:rsidRPr="007A2949" w:rsidRDefault="003445E1" w:rsidP="003977FD">
      <w:pPr>
        <w:rPr>
          <w:rFonts w:ascii="ＭＳ 明朝" w:hAnsi="ＭＳ 明朝" w:hint="eastAsia"/>
          <w:sz w:val="22"/>
          <w:szCs w:val="22"/>
        </w:rPr>
      </w:pPr>
    </w:p>
    <w:p w14:paraId="77AF8675" w14:textId="77777777" w:rsidR="000A7710" w:rsidRPr="007A2949" w:rsidRDefault="000A7710" w:rsidP="000A7710">
      <w:pPr>
        <w:jc w:val="center"/>
        <w:rPr>
          <w:rFonts w:ascii="ＭＳ 明朝" w:hAnsi="ＭＳ 明朝" w:hint="eastAsia"/>
          <w:sz w:val="28"/>
          <w:szCs w:val="28"/>
        </w:rPr>
      </w:pPr>
      <w:r w:rsidRPr="007A2949">
        <w:rPr>
          <w:rFonts w:ascii="ＭＳ 明朝" w:hAnsi="ＭＳ 明朝" w:hint="eastAsia"/>
          <w:sz w:val="28"/>
          <w:szCs w:val="28"/>
        </w:rPr>
        <w:t>第３章　車両の安全確保および環境の保全</w:t>
      </w:r>
    </w:p>
    <w:p w14:paraId="23C61F7B" w14:textId="77777777" w:rsidR="000A7710" w:rsidRDefault="000A7710" w:rsidP="000A7710">
      <w:pPr>
        <w:rPr>
          <w:rFonts w:ascii="ＭＳ 明朝" w:hAnsi="ＭＳ 明朝"/>
          <w:sz w:val="22"/>
          <w:szCs w:val="22"/>
        </w:rPr>
      </w:pPr>
    </w:p>
    <w:p w14:paraId="02B27799" w14:textId="77777777" w:rsidR="003445E1" w:rsidRDefault="003445E1" w:rsidP="000A7710">
      <w:pPr>
        <w:rPr>
          <w:rFonts w:ascii="ＭＳ 明朝" w:hAnsi="ＭＳ 明朝" w:hint="eastAsia"/>
          <w:sz w:val="22"/>
          <w:szCs w:val="22"/>
        </w:rPr>
      </w:pPr>
    </w:p>
    <w:p w14:paraId="13A2C7C1" w14:textId="77777777" w:rsidR="003445E1" w:rsidRDefault="003445E1" w:rsidP="000A7710">
      <w:pPr>
        <w:rPr>
          <w:rFonts w:ascii="ＭＳ 明朝" w:hAnsi="ＭＳ 明朝" w:hint="eastAsia"/>
          <w:sz w:val="22"/>
          <w:szCs w:val="22"/>
        </w:rPr>
      </w:pPr>
    </w:p>
    <w:p w14:paraId="66D6002B" w14:textId="77777777" w:rsidR="000A7710" w:rsidRPr="007A2949" w:rsidRDefault="000A7710" w:rsidP="000A7710">
      <w:pPr>
        <w:rPr>
          <w:rFonts w:ascii="ＭＳ 明朝" w:hAnsi="ＭＳ 明朝" w:hint="eastAsia"/>
          <w:sz w:val="22"/>
          <w:szCs w:val="22"/>
        </w:rPr>
      </w:pPr>
      <w:r w:rsidRPr="007A2949">
        <w:rPr>
          <w:rFonts w:ascii="ＭＳ 明朝" w:hAnsi="ＭＳ 明朝" w:hint="eastAsia"/>
          <w:sz w:val="22"/>
          <w:szCs w:val="22"/>
        </w:rPr>
        <w:t>（日常点検）</w:t>
      </w:r>
    </w:p>
    <w:p w14:paraId="3AD16649" w14:textId="77777777" w:rsidR="003A2E1F" w:rsidRDefault="000A7710" w:rsidP="000A7710">
      <w:pPr>
        <w:rPr>
          <w:rFonts w:ascii="ＭＳ 明朝" w:hAnsi="ＭＳ 明朝" w:hint="eastAsia"/>
          <w:sz w:val="22"/>
          <w:szCs w:val="22"/>
        </w:rPr>
      </w:pPr>
      <w:r w:rsidRPr="007A2949">
        <w:rPr>
          <w:rFonts w:ascii="ＭＳ 明朝" w:hAnsi="ＭＳ 明朝" w:hint="eastAsia"/>
          <w:sz w:val="22"/>
          <w:szCs w:val="22"/>
        </w:rPr>
        <w:t>第１２条　整備管理者は、事業用自動車の安全確保および環境保全</w:t>
      </w:r>
      <w:r w:rsidR="003A2E1F">
        <w:rPr>
          <w:rFonts w:ascii="ＭＳ 明朝" w:hAnsi="ＭＳ 明朝" w:hint="eastAsia"/>
          <w:sz w:val="22"/>
          <w:szCs w:val="22"/>
        </w:rPr>
        <w:t>等</w:t>
      </w:r>
      <w:r w:rsidRPr="007A2949">
        <w:rPr>
          <w:rFonts w:ascii="ＭＳ 明朝" w:hAnsi="ＭＳ 明朝" w:hint="eastAsia"/>
          <w:sz w:val="22"/>
          <w:szCs w:val="22"/>
        </w:rPr>
        <w:t>を図るため、乗</w:t>
      </w:r>
    </w:p>
    <w:p w14:paraId="0E4DD13E" w14:textId="77777777" w:rsidR="003A2E1F"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務する運転者に対しその運行の開始前に、自動車点検基準に基づき、日常点検を確</w:t>
      </w:r>
    </w:p>
    <w:p w14:paraId="5A60FF61" w14:textId="77777777" w:rsidR="000A7710"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実に実施させなければならない。</w:t>
      </w:r>
    </w:p>
    <w:p w14:paraId="56320D7F" w14:textId="77777777" w:rsidR="000A7710" w:rsidRDefault="000A7710" w:rsidP="000A7710">
      <w:pPr>
        <w:rPr>
          <w:rFonts w:ascii="ＭＳ 明朝" w:hAnsi="ＭＳ 明朝"/>
          <w:sz w:val="22"/>
          <w:szCs w:val="22"/>
        </w:rPr>
      </w:pPr>
    </w:p>
    <w:p w14:paraId="593C9222" w14:textId="77777777" w:rsidR="003445E1" w:rsidRPr="007A2949" w:rsidRDefault="003445E1" w:rsidP="000A7710">
      <w:pPr>
        <w:rPr>
          <w:rFonts w:ascii="ＭＳ 明朝" w:hAnsi="ＭＳ 明朝" w:hint="eastAsia"/>
          <w:sz w:val="22"/>
          <w:szCs w:val="22"/>
        </w:rPr>
      </w:pPr>
    </w:p>
    <w:p w14:paraId="03BF09C2" w14:textId="77777777" w:rsidR="000A7710" w:rsidRPr="007A2949" w:rsidRDefault="000A7710" w:rsidP="000A7710">
      <w:pPr>
        <w:rPr>
          <w:rFonts w:ascii="ＭＳ 明朝" w:hAnsi="ＭＳ 明朝" w:hint="eastAsia"/>
          <w:sz w:val="22"/>
          <w:szCs w:val="22"/>
        </w:rPr>
      </w:pPr>
      <w:r w:rsidRPr="007A2949">
        <w:rPr>
          <w:rFonts w:ascii="ＭＳ 明朝" w:hAnsi="ＭＳ 明朝" w:hint="eastAsia"/>
          <w:sz w:val="22"/>
          <w:szCs w:val="22"/>
        </w:rPr>
        <w:t>（日常点検の実施の徹底）</w:t>
      </w:r>
    </w:p>
    <w:p w14:paraId="52E5FE10" w14:textId="77777777" w:rsidR="007A2949" w:rsidRDefault="000A7710" w:rsidP="000A7710">
      <w:pPr>
        <w:rPr>
          <w:rFonts w:ascii="ＭＳ 明朝" w:hAnsi="ＭＳ 明朝" w:hint="eastAsia"/>
          <w:sz w:val="22"/>
          <w:szCs w:val="22"/>
        </w:rPr>
      </w:pPr>
      <w:r w:rsidRPr="007A2949">
        <w:rPr>
          <w:rFonts w:ascii="ＭＳ 明朝" w:hAnsi="ＭＳ 明朝" w:hint="eastAsia"/>
          <w:sz w:val="22"/>
          <w:szCs w:val="22"/>
        </w:rPr>
        <w:t>第１３条　整備管理者は、日常点検を確実に実施させるため点検箇所、点検の内容、</w:t>
      </w:r>
    </w:p>
    <w:p w14:paraId="5C509A8E" w14:textId="77777777" w:rsidR="000A7710"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点検の方法等について運転者に周知徹底を図らなけれ</w:t>
      </w:r>
      <w:r w:rsidR="000A7710" w:rsidRPr="007A2949">
        <w:rPr>
          <w:rFonts w:ascii="ＭＳ 明朝" w:hAnsi="ＭＳ 明朝" w:hint="eastAsia"/>
          <w:sz w:val="22"/>
          <w:szCs w:val="22"/>
        </w:rPr>
        <w:t>ばならない。</w:t>
      </w:r>
    </w:p>
    <w:p w14:paraId="1B462543" w14:textId="77777777" w:rsidR="000A7710" w:rsidRDefault="000A7710" w:rsidP="000A7710">
      <w:pPr>
        <w:rPr>
          <w:rFonts w:ascii="ＭＳ 明朝" w:hAnsi="ＭＳ 明朝"/>
          <w:sz w:val="22"/>
          <w:szCs w:val="22"/>
        </w:rPr>
      </w:pPr>
    </w:p>
    <w:p w14:paraId="6D102F7D" w14:textId="77777777" w:rsidR="003445E1" w:rsidRDefault="003445E1" w:rsidP="000A7710">
      <w:pPr>
        <w:rPr>
          <w:rFonts w:ascii="ＭＳ 明朝" w:hAnsi="ＭＳ 明朝"/>
          <w:sz w:val="22"/>
          <w:szCs w:val="22"/>
        </w:rPr>
      </w:pPr>
    </w:p>
    <w:p w14:paraId="20FAB870" w14:textId="77777777" w:rsidR="003445E1" w:rsidRDefault="003445E1" w:rsidP="000A7710">
      <w:pPr>
        <w:rPr>
          <w:rFonts w:ascii="ＭＳ 明朝" w:hAnsi="ＭＳ 明朝"/>
          <w:sz w:val="22"/>
          <w:szCs w:val="22"/>
        </w:rPr>
      </w:pPr>
    </w:p>
    <w:p w14:paraId="4D825510" w14:textId="77777777" w:rsidR="00164C68" w:rsidRPr="007A2949" w:rsidRDefault="00164C68" w:rsidP="000A7710">
      <w:pPr>
        <w:rPr>
          <w:rFonts w:ascii="ＭＳ 明朝" w:hAnsi="ＭＳ 明朝" w:hint="eastAsia"/>
          <w:sz w:val="22"/>
          <w:szCs w:val="22"/>
        </w:rPr>
      </w:pPr>
    </w:p>
    <w:p w14:paraId="1C061F61" w14:textId="77777777" w:rsidR="000A7710" w:rsidRPr="007A2949" w:rsidRDefault="003A2E1F" w:rsidP="000A7710">
      <w:pPr>
        <w:rPr>
          <w:rFonts w:ascii="ＭＳ 明朝" w:hAnsi="ＭＳ 明朝" w:hint="eastAsia"/>
          <w:sz w:val="22"/>
          <w:szCs w:val="22"/>
        </w:rPr>
      </w:pPr>
      <w:r>
        <w:rPr>
          <w:rFonts w:ascii="ＭＳ 明朝" w:hAnsi="ＭＳ 明朝" w:hint="eastAsia"/>
          <w:sz w:val="22"/>
          <w:szCs w:val="22"/>
        </w:rPr>
        <w:t>（日常点検</w:t>
      </w:r>
      <w:r w:rsidR="000A7710" w:rsidRPr="007A2949">
        <w:rPr>
          <w:rFonts w:ascii="ＭＳ 明朝" w:hAnsi="ＭＳ 明朝" w:hint="eastAsia"/>
          <w:sz w:val="22"/>
          <w:szCs w:val="22"/>
        </w:rPr>
        <w:t>結果の報告等）</w:t>
      </w:r>
    </w:p>
    <w:p w14:paraId="31EE9A8A" w14:textId="77777777" w:rsidR="007A2949" w:rsidRDefault="000A7710" w:rsidP="000A7710">
      <w:pPr>
        <w:rPr>
          <w:rFonts w:ascii="ＭＳ 明朝" w:hAnsi="ＭＳ 明朝" w:hint="eastAsia"/>
          <w:sz w:val="22"/>
          <w:szCs w:val="22"/>
        </w:rPr>
      </w:pPr>
      <w:r w:rsidRPr="007A2949">
        <w:rPr>
          <w:rFonts w:ascii="ＭＳ 明朝" w:hAnsi="ＭＳ 明朝" w:hint="eastAsia"/>
          <w:sz w:val="22"/>
          <w:szCs w:val="22"/>
        </w:rPr>
        <w:t>第１４条　整備管理者は、日常点検を実施した運転者に対し、その結果を所定の日常</w:t>
      </w:r>
    </w:p>
    <w:p w14:paraId="29AB72DB"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点検表に記入させ整備管理者に報告</w:t>
      </w:r>
      <w:r w:rsidR="00F540C9" w:rsidRPr="007A2949">
        <w:rPr>
          <w:rFonts w:ascii="ＭＳ 明朝" w:hAnsi="ＭＳ 明朝" w:hint="eastAsia"/>
          <w:sz w:val="22"/>
          <w:szCs w:val="22"/>
        </w:rPr>
        <w:t>させなければならない。ただし、整備管理者自</w:t>
      </w:r>
    </w:p>
    <w:p w14:paraId="3162036B"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らが実施した場合には、整備管理者はその結果を日常点検表に記入しなければなら</w:t>
      </w:r>
    </w:p>
    <w:p w14:paraId="1829DAC4" w14:textId="77777777" w:rsidR="000A7710"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ない。</w:t>
      </w:r>
    </w:p>
    <w:p w14:paraId="18BA6234" w14:textId="77777777" w:rsidR="00F540C9" w:rsidRDefault="00F540C9" w:rsidP="000A7710">
      <w:pPr>
        <w:rPr>
          <w:rFonts w:ascii="ＭＳ 明朝" w:hAnsi="ＭＳ 明朝"/>
          <w:sz w:val="22"/>
          <w:szCs w:val="22"/>
        </w:rPr>
      </w:pPr>
    </w:p>
    <w:p w14:paraId="415625EE" w14:textId="77777777" w:rsidR="003445E1" w:rsidRPr="007A2949" w:rsidRDefault="003445E1" w:rsidP="000A7710">
      <w:pPr>
        <w:rPr>
          <w:rFonts w:ascii="ＭＳ 明朝" w:hAnsi="ＭＳ 明朝" w:hint="eastAsia"/>
          <w:sz w:val="22"/>
          <w:szCs w:val="22"/>
        </w:rPr>
      </w:pPr>
    </w:p>
    <w:p w14:paraId="20F9E86A" w14:textId="77777777" w:rsidR="00F540C9" w:rsidRPr="007A2949" w:rsidRDefault="003A2E1F" w:rsidP="000A7710">
      <w:pPr>
        <w:rPr>
          <w:rFonts w:ascii="ＭＳ 明朝" w:hAnsi="ＭＳ 明朝" w:hint="eastAsia"/>
          <w:sz w:val="22"/>
          <w:szCs w:val="22"/>
        </w:rPr>
      </w:pPr>
      <w:r>
        <w:rPr>
          <w:rFonts w:ascii="ＭＳ 明朝" w:hAnsi="ＭＳ 明朝" w:hint="eastAsia"/>
          <w:sz w:val="22"/>
          <w:szCs w:val="22"/>
        </w:rPr>
        <w:t>（日常点検の</w:t>
      </w:r>
      <w:r w:rsidR="00F540C9" w:rsidRPr="007A2949">
        <w:rPr>
          <w:rFonts w:ascii="ＭＳ 明朝" w:hAnsi="ＭＳ 明朝" w:hint="eastAsia"/>
          <w:sz w:val="22"/>
          <w:szCs w:val="22"/>
        </w:rPr>
        <w:t>結果の確認）</w:t>
      </w:r>
    </w:p>
    <w:p w14:paraId="2E55F2E4" w14:textId="77777777" w:rsidR="007A2949" w:rsidRDefault="00F540C9" w:rsidP="000A7710">
      <w:pPr>
        <w:rPr>
          <w:rFonts w:ascii="ＭＳ 明朝" w:hAnsi="ＭＳ 明朝" w:hint="eastAsia"/>
          <w:sz w:val="22"/>
          <w:szCs w:val="22"/>
        </w:rPr>
      </w:pPr>
      <w:r w:rsidRPr="007A2949">
        <w:rPr>
          <w:rFonts w:ascii="ＭＳ 明朝" w:hAnsi="ＭＳ 明朝" w:hint="eastAsia"/>
          <w:sz w:val="22"/>
          <w:szCs w:val="22"/>
        </w:rPr>
        <w:t>第１５条　整備管理者は、運転者の実施した日常点検の結果について、日常点検表に</w:t>
      </w:r>
    </w:p>
    <w:p w14:paraId="3253DA23"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より確認し、運行の可否を決定しなければならない。万一、車両の安全運行に支障</w:t>
      </w:r>
    </w:p>
    <w:p w14:paraId="55E44B3A"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をきたす不良箇所があったときは、直ちに運行管理者と連絡をとるとともに整備を</w:t>
      </w:r>
    </w:p>
    <w:p w14:paraId="3226DA18"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行わせる等適切な措置を講じ、整備を完了した後でなければ運行の用に供してはな</w:t>
      </w:r>
    </w:p>
    <w:p w14:paraId="1789A563" w14:textId="77777777" w:rsidR="00F540C9"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らないものとする。</w:t>
      </w:r>
    </w:p>
    <w:p w14:paraId="169A7234" w14:textId="77777777" w:rsidR="00F540C9" w:rsidRDefault="00F540C9" w:rsidP="000A7710">
      <w:pPr>
        <w:rPr>
          <w:rFonts w:ascii="ＭＳ 明朝" w:hAnsi="ＭＳ 明朝"/>
          <w:sz w:val="22"/>
          <w:szCs w:val="22"/>
        </w:rPr>
      </w:pPr>
    </w:p>
    <w:p w14:paraId="3E1BE0F3" w14:textId="77777777" w:rsidR="003445E1" w:rsidRPr="007A2949" w:rsidRDefault="003445E1" w:rsidP="000A7710">
      <w:pPr>
        <w:rPr>
          <w:rFonts w:ascii="ＭＳ 明朝" w:hAnsi="ＭＳ 明朝" w:hint="eastAsia"/>
          <w:sz w:val="22"/>
          <w:szCs w:val="22"/>
        </w:rPr>
      </w:pPr>
    </w:p>
    <w:p w14:paraId="4E919C9F" w14:textId="77777777" w:rsidR="00F540C9" w:rsidRPr="007A2949" w:rsidRDefault="00F540C9" w:rsidP="000A7710">
      <w:pPr>
        <w:rPr>
          <w:rFonts w:ascii="ＭＳ 明朝" w:hAnsi="ＭＳ 明朝" w:hint="eastAsia"/>
          <w:sz w:val="22"/>
          <w:szCs w:val="22"/>
        </w:rPr>
      </w:pPr>
      <w:r w:rsidRPr="007A2949">
        <w:rPr>
          <w:rFonts w:ascii="ＭＳ 明朝" w:hAnsi="ＭＳ 明朝" w:hint="eastAsia"/>
          <w:sz w:val="22"/>
          <w:szCs w:val="22"/>
        </w:rPr>
        <w:t>（定期点検整備）</w:t>
      </w:r>
    </w:p>
    <w:p w14:paraId="43327181" w14:textId="77777777" w:rsidR="003A2E1F" w:rsidRDefault="00F540C9" w:rsidP="000A7710">
      <w:pPr>
        <w:rPr>
          <w:rFonts w:ascii="ＭＳ 明朝" w:hAnsi="ＭＳ 明朝" w:hint="eastAsia"/>
          <w:sz w:val="22"/>
          <w:szCs w:val="22"/>
        </w:rPr>
      </w:pPr>
      <w:r w:rsidRPr="007A2949">
        <w:rPr>
          <w:rFonts w:ascii="ＭＳ 明朝" w:hAnsi="ＭＳ 明朝" w:hint="eastAsia"/>
          <w:sz w:val="22"/>
          <w:szCs w:val="22"/>
        </w:rPr>
        <w:t>第１６条　整備管理者は、事業用自動車の安全運行の確保と環境保全</w:t>
      </w:r>
      <w:r w:rsidR="003A2E1F">
        <w:rPr>
          <w:rFonts w:ascii="ＭＳ 明朝" w:hAnsi="ＭＳ 明朝" w:hint="eastAsia"/>
          <w:sz w:val="22"/>
          <w:szCs w:val="22"/>
        </w:rPr>
        <w:t>等</w:t>
      </w:r>
      <w:r w:rsidRPr="007A2949">
        <w:rPr>
          <w:rFonts w:ascii="ＭＳ 明朝" w:hAnsi="ＭＳ 明朝" w:hint="eastAsia"/>
          <w:sz w:val="22"/>
          <w:szCs w:val="22"/>
        </w:rPr>
        <w:t>を図るため定</w:t>
      </w:r>
    </w:p>
    <w:p w14:paraId="0139315E" w14:textId="77777777" w:rsidR="00F540C9"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期点検整備計画を定め、これを確実に実施しなければならない。</w:t>
      </w:r>
    </w:p>
    <w:p w14:paraId="0A278BEA" w14:textId="77777777" w:rsidR="00F540C9" w:rsidRPr="007A2949" w:rsidRDefault="00F540C9" w:rsidP="000A7710">
      <w:pPr>
        <w:rPr>
          <w:rFonts w:ascii="ＭＳ 明朝" w:hAnsi="ＭＳ 明朝" w:hint="eastAsia"/>
          <w:sz w:val="22"/>
          <w:szCs w:val="22"/>
        </w:rPr>
      </w:pPr>
      <w:r w:rsidRPr="007A2949">
        <w:rPr>
          <w:rFonts w:ascii="ＭＳ 明朝" w:hAnsi="ＭＳ 明朝" w:hint="eastAsia"/>
          <w:sz w:val="22"/>
          <w:szCs w:val="22"/>
        </w:rPr>
        <w:t>２　定期点検整備とは、法第４８条に定めるものとする。</w:t>
      </w:r>
    </w:p>
    <w:p w14:paraId="2A2F3C4B"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なお、</w:t>
      </w:r>
      <w:r w:rsidR="003A2E1F">
        <w:rPr>
          <w:rFonts w:ascii="ＭＳ 明朝" w:hAnsi="ＭＳ 明朝" w:hint="eastAsia"/>
          <w:sz w:val="22"/>
          <w:szCs w:val="22"/>
        </w:rPr>
        <w:t>車両の使用状態</w:t>
      </w:r>
      <w:r w:rsidR="00F12BE6" w:rsidRPr="007A2949">
        <w:rPr>
          <w:rFonts w:ascii="ＭＳ 明朝" w:hAnsi="ＭＳ 明朝" w:hint="eastAsia"/>
          <w:sz w:val="22"/>
          <w:szCs w:val="22"/>
        </w:rPr>
        <w:t>等により整備管理者が必要と認めたときは、適宜、点検整備</w:t>
      </w:r>
    </w:p>
    <w:p w14:paraId="7128D5A2" w14:textId="77777777" w:rsidR="00F540C9"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を実施するものとする。</w:t>
      </w:r>
    </w:p>
    <w:p w14:paraId="46989BE1"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３　外注修理を行う場合は、あらかじめ作成した所定の外注修理伝票に依頼先、号車、</w:t>
      </w:r>
    </w:p>
    <w:p w14:paraId="67A0D7E2"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整備箇所、外注修理事項等を記入し、事業者の許可を得るものとする。</w:t>
      </w:r>
    </w:p>
    <w:p w14:paraId="2086EE71" w14:textId="77777777" w:rsidR="00F12BE6" w:rsidRDefault="00F12BE6" w:rsidP="000A7710">
      <w:pPr>
        <w:rPr>
          <w:rFonts w:ascii="ＭＳ 明朝" w:hAnsi="ＭＳ 明朝"/>
          <w:sz w:val="22"/>
          <w:szCs w:val="22"/>
        </w:rPr>
      </w:pPr>
    </w:p>
    <w:p w14:paraId="737629C2" w14:textId="77777777" w:rsidR="003445E1" w:rsidRPr="007A2949" w:rsidRDefault="003445E1" w:rsidP="000A7710">
      <w:pPr>
        <w:rPr>
          <w:rFonts w:ascii="ＭＳ 明朝" w:hAnsi="ＭＳ 明朝" w:hint="eastAsia"/>
          <w:sz w:val="22"/>
          <w:szCs w:val="22"/>
        </w:rPr>
      </w:pPr>
    </w:p>
    <w:p w14:paraId="172CE6F9" w14:textId="77777777" w:rsidR="00F12BE6" w:rsidRPr="007A2949" w:rsidRDefault="00F12BE6" w:rsidP="000A7710">
      <w:pPr>
        <w:rPr>
          <w:rFonts w:ascii="ＭＳ 明朝" w:hAnsi="ＭＳ 明朝" w:hint="eastAsia"/>
          <w:sz w:val="22"/>
          <w:szCs w:val="22"/>
        </w:rPr>
      </w:pPr>
      <w:r w:rsidRPr="007A2949">
        <w:rPr>
          <w:rFonts w:ascii="ＭＳ 明朝" w:hAnsi="ＭＳ 明朝" w:hint="eastAsia"/>
          <w:sz w:val="22"/>
          <w:szCs w:val="22"/>
        </w:rPr>
        <w:t>（点検整備の記録および保管管理）</w:t>
      </w:r>
    </w:p>
    <w:p w14:paraId="30A59CB9"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第１７条　点検整備の実施結果は、点検整備記録簿、日常点検記録表等に所定の事項</w:t>
      </w:r>
    </w:p>
    <w:p w14:paraId="5C7A3CDF"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を記入し、一年間保管管理</w:t>
      </w:r>
      <w:r w:rsidR="00F12BE6" w:rsidRPr="007A2949">
        <w:rPr>
          <w:rFonts w:ascii="ＭＳ 明朝" w:hAnsi="ＭＳ 明朝" w:hint="eastAsia"/>
          <w:sz w:val="22"/>
          <w:szCs w:val="22"/>
        </w:rPr>
        <w:t>するものとする。</w:t>
      </w:r>
    </w:p>
    <w:p w14:paraId="587E24C8"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２　点検整備記録簿は、当該車両に備え置き、併せてその写しを営業所において保存</w:t>
      </w:r>
    </w:p>
    <w:p w14:paraId="7A55EA77"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するものとする。</w:t>
      </w:r>
    </w:p>
    <w:p w14:paraId="4D10C0F4" w14:textId="77777777" w:rsidR="00F12BE6" w:rsidRDefault="00F12BE6" w:rsidP="000A7710">
      <w:pPr>
        <w:rPr>
          <w:rFonts w:ascii="ＭＳ 明朝" w:hAnsi="ＭＳ 明朝"/>
          <w:sz w:val="22"/>
          <w:szCs w:val="22"/>
        </w:rPr>
      </w:pPr>
    </w:p>
    <w:p w14:paraId="16C735DF" w14:textId="77777777" w:rsidR="003445E1" w:rsidRPr="007A2949" w:rsidRDefault="003445E1" w:rsidP="000A7710">
      <w:pPr>
        <w:rPr>
          <w:rFonts w:ascii="ＭＳ 明朝" w:hAnsi="ＭＳ 明朝" w:hint="eastAsia"/>
          <w:sz w:val="22"/>
          <w:szCs w:val="22"/>
        </w:rPr>
      </w:pPr>
    </w:p>
    <w:p w14:paraId="736A6EB2" w14:textId="77777777" w:rsidR="00F12BE6" w:rsidRPr="007A2949" w:rsidRDefault="00F12BE6" w:rsidP="000A7710">
      <w:pPr>
        <w:rPr>
          <w:rFonts w:ascii="ＭＳ 明朝" w:hAnsi="ＭＳ 明朝" w:hint="eastAsia"/>
          <w:sz w:val="22"/>
          <w:szCs w:val="22"/>
        </w:rPr>
      </w:pPr>
      <w:r w:rsidRPr="007A2949">
        <w:rPr>
          <w:rFonts w:ascii="ＭＳ 明朝" w:hAnsi="ＭＳ 明朝" w:hint="eastAsia"/>
          <w:sz w:val="22"/>
          <w:szCs w:val="22"/>
        </w:rPr>
        <w:t>（臨時整備）</w:t>
      </w:r>
    </w:p>
    <w:p w14:paraId="552595D4"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第１８条　整備管理者は、点検整備を確実に実施させ、臨時整備をなくすよう努めな</w:t>
      </w:r>
    </w:p>
    <w:p w14:paraId="1DF1C6E6"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ければならない。</w:t>
      </w:r>
    </w:p>
    <w:p w14:paraId="5F683A12"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やむなく発生した故障に対しては、発生年月日、故障（作業）内容、車両の使用</w:t>
      </w:r>
    </w:p>
    <w:p w14:paraId="3C88C08C"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年数、走行距離、使用部品等について記録のうえ、原因を把握し再発防止に努める</w:t>
      </w:r>
    </w:p>
    <w:p w14:paraId="654F85F0"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ものとする。</w:t>
      </w:r>
    </w:p>
    <w:p w14:paraId="36D2222D" w14:textId="77777777" w:rsidR="00F3267B" w:rsidRDefault="00F3267B" w:rsidP="000A7710">
      <w:pPr>
        <w:rPr>
          <w:rFonts w:ascii="ＭＳ 明朝" w:hAnsi="ＭＳ 明朝"/>
          <w:sz w:val="22"/>
          <w:szCs w:val="22"/>
        </w:rPr>
      </w:pPr>
    </w:p>
    <w:p w14:paraId="3675F7F5" w14:textId="77777777" w:rsidR="003445E1" w:rsidRDefault="003445E1" w:rsidP="000A7710">
      <w:pPr>
        <w:rPr>
          <w:rFonts w:ascii="ＭＳ 明朝" w:hAnsi="ＭＳ 明朝"/>
          <w:sz w:val="22"/>
          <w:szCs w:val="22"/>
        </w:rPr>
      </w:pPr>
    </w:p>
    <w:p w14:paraId="66B64326" w14:textId="77777777" w:rsidR="003445E1" w:rsidRDefault="003445E1" w:rsidP="000A7710">
      <w:pPr>
        <w:rPr>
          <w:rFonts w:ascii="ＭＳ 明朝" w:hAnsi="ＭＳ 明朝"/>
          <w:sz w:val="22"/>
          <w:szCs w:val="22"/>
        </w:rPr>
      </w:pPr>
    </w:p>
    <w:p w14:paraId="793AFE24" w14:textId="77777777" w:rsidR="003445E1" w:rsidRDefault="003445E1" w:rsidP="000A7710">
      <w:pPr>
        <w:rPr>
          <w:rFonts w:ascii="ＭＳ 明朝" w:hAnsi="ＭＳ 明朝"/>
          <w:sz w:val="22"/>
          <w:szCs w:val="22"/>
        </w:rPr>
      </w:pPr>
    </w:p>
    <w:p w14:paraId="67349626" w14:textId="77777777" w:rsidR="003445E1" w:rsidRDefault="003445E1" w:rsidP="000A7710">
      <w:pPr>
        <w:rPr>
          <w:rFonts w:ascii="ＭＳ 明朝" w:hAnsi="ＭＳ 明朝"/>
          <w:sz w:val="22"/>
          <w:szCs w:val="22"/>
        </w:rPr>
      </w:pPr>
    </w:p>
    <w:p w14:paraId="67711F5F" w14:textId="77777777" w:rsidR="003445E1" w:rsidRPr="007A2949" w:rsidRDefault="003445E1" w:rsidP="000A7710">
      <w:pPr>
        <w:rPr>
          <w:rFonts w:ascii="ＭＳ 明朝" w:hAnsi="ＭＳ 明朝" w:hint="eastAsia"/>
          <w:sz w:val="22"/>
          <w:szCs w:val="22"/>
        </w:rPr>
      </w:pPr>
    </w:p>
    <w:p w14:paraId="79CD6B1B" w14:textId="77777777" w:rsidR="00F3267B" w:rsidRPr="007A2949" w:rsidRDefault="00F3267B" w:rsidP="000A7710">
      <w:pPr>
        <w:rPr>
          <w:rFonts w:ascii="ＭＳ 明朝" w:hAnsi="ＭＳ 明朝" w:hint="eastAsia"/>
          <w:sz w:val="22"/>
          <w:szCs w:val="22"/>
        </w:rPr>
      </w:pPr>
      <w:r w:rsidRPr="007A2949">
        <w:rPr>
          <w:rFonts w:ascii="ＭＳ 明朝" w:hAnsi="ＭＳ 明朝" w:hint="eastAsia"/>
          <w:sz w:val="22"/>
          <w:szCs w:val="22"/>
        </w:rPr>
        <w:t>（分解整備）</w:t>
      </w:r>
    </w:p>
    <w:p w14:paraId="5892E4B7" w14:textId="77777777" w:rsidR="007A2949" w:rsidRDefault="00F3267B" w:rsidP="000A7710">
      <w:pPr>
        <w:rPr>
          <w:rFonts w:ascii="ＭＳ 明朝" w:hAnsi="ＭＳ 明朝" w:hint="eastAsia"/>
          <w:sz w:val="22"/>
          <w:szCs w:val="22"/>
        </w:rPr>
      </w:pPr>
      <w:r w:rsidRPr="007A2949">
        <w:rPr>
          <w:rFonts w:ascii="ＭＳ 明朝" w:hAnsi="ＭＳ 明朝" w:hint="eastAsia"/>
          <w:sz w:val="22"/>
          <w:szCs w:val="22"/>
        </w:rPr>
        <w:t>第１９条　整備管理者は、定期点検整備、臨時整備等において実施する作業が、法第</w:t>
      </w:r>
    </w:p>
    <w:p w14:paraId="165D2EB4"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７７条でいう分解整備に該当する場合には、必ず自動車分解整備事業者に作業を依</w:t>
      </w:r>
    </w:p>
    <w:p w14:paraId="0FD56A4A"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頼するものとする。</w:t>
      </w:r>
    </w:p>
    <w:p w14:paraId="095B4385" w14:textId="77777777" w:rsidR="00F3267B" w:rsidRDefault="00F3267B" w:rsidP="000A7710">
      <w:pPr>
        <w:rPr>
          <w:rFonts w:ascii="ＭＳ 明朝" w:hAnsi="ＭＳ 明朝"/>
          <w:sz w:val="22"/>
          <w:szCs w:val="22"/>
        </w:rPr>
      </w:pPr>
    </w:p>
    <w:p w14:paraId="0D3A065C" w14:textId="77777777" w:rsidR="003445E1" w:rsidRPr="007A2949" w:rsidRDefault="003445E1" w:rsidP="000A7710">
      <w:pPr>
        <w:rPr>
          <w:rFonts w:ascii="ＭＳ 明朝" w:hAnsi="ＭＳ 明朝" w:hint="eastAsia"/>
          <w:sz w:val="22"/>
          <w:szCs w:val="22"/>
        </w:rPr>
      </w:pPr>
    </w:p>
    <w:p w14:paraId="06129E04" w14:textId="77777777" w:rsidR="00F3267B" w:rsidRPr="007A2949" w:rsidRDefault="00F3267B" w:rsidP="000A7710">
      <w:pPr>
        <w:rPr>
          <w:rFonts w:ascii="ＭＳ 明朝" w:hAnsi="ＭＳ 明朝" w:hint="eastAsia"/>
          <w:sz w:val="22"/>
          <w:szCs w:val="22"/>
        </w:rPr>
      </w:pPr>
      <w:r w:rsidRPr="007A2949">
        <w:rPr>
          <w:rFonts w:ascii="ＭＳ 明朝" w:hAnsi="ＭＳ 明朝" w:hint="eastAsia"/>
          <w:sz w:val="22"/>
          <w:szCs w:val="22"/>
        </w:rPr>
        <w:t>（車両故障事故）</w:t>
      </w:r>
    </w:p>
    <w:p w14:paraId="1344A179" w14:textId="77777777" w:rsidR="007A2949" w:rsidRDefault="00F3267B" w:rsidP="000A7710">
      <w:pPr>
        <w:rPr>
          <w:rFonts w:ascii="ＭＳ 明朝" w:hAnsi="ＭＳ 明朝" w:hint="eastAsia"/>
          <w:sz w:val="22"/>
          <w:szCs w:val="22"/>
        </w:rPr>
      </w:pPr>
      <w:r w:rsidRPr="007A2949">
        <w:rPr>
          <w:rFonts w:ascii="ＭＳ 明朝" w:hAnsi="ＭＳ 明朝" w:hint="eastAsia"/>
          <w:sz w:val="22"/>
          <w:szCs w:val="22"/>
        </w:rPr>
        <w:t xml:space="preserve">第２０条　</w:t>
      </w:r>
      <w:r w:rsidR="00B1246A" w:rsidRPr="007A2949">
        <w:rPr>
          <w:rFonts w:ascii="ＭＳ 明朝" w:hAnsi="ＭＳ 明朝" w:hint="eastAsia"/>
          <w:sz w:val="22"/>
          <w:szCs w:val="22"/>
        </w:rPr>
        <w:t>整備管理者は、車両故障に関係する事故が発生した場合は、運行管理者と</w:t>
      </w:r>
    </w:p>
    <w:p w14:paraId="4AF36444"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連絡をとり適切な措置を講じ、原因の究明にあたるものとする。</w:t>
      </w:r>
    </w:p>
    <w:p w14:paraId="765A5F37" w14:textId="77777777" w:rsidR="007A2949" w:rsidRDefault="00B1246A" w:rsidP="000A7710">
      <w:pPr>
        <w:rPr>
          <w:rFonts w:ascii="ＭＳ 明朝" w:hAnsi="ＭＳ 明朝" w:hint="eastAsia"/>
          <w:sz w:val="22"/>
          <w:szCs w:val="22"/>
        </w:rPr>
      </w:pPr>
      <w:r w:rsidRPr="007A2949">
        <w:rPr>
          <w:rFonts w:ascii="ＭＳ 明朝" w:hAnsi="ＭＳ 明朝" w:hint="eastAsia"/>
          <w:sz w:val="22"/>
          <w:szCs w:val="22"/>
        </w:rPr>
        <w:t>２　整備管理者は、自動車事故報告規則（昭和２６年運輸省令第１０４号）第２条各</w:t>
      </w:r>
    </w:p>
    <w:p w14:paraId="0403AB02"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号に該当す</w:t>
      </w:r>
      <w:r w:rsidR="003A2E1F">
        <w:rPr>
          <w:rFonts w:ascii="ＭＳ 明朝" w:hAnsi="ＭＳ 明朝" w:hint="eastAsia"/>
          <w:sz w:val="22"/>
          <w:szCs w:val="22"/>
        </w:rPr>
        <w:t>る事故であって、車両故障に関する事故が発生した場合には、事業者へ</w:t>
      </w:r>
    </w:p>
    <w:p w14:paraId="1BC4201B"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報告するものとし、事業者は事故の発生から３０日以内に所定の事故報告書により</w:t>
      </w:r>
    </w:p>
    <w:p w14:paraId="4E105E03" w14:textId="77777777" w:rsidR="00B1246A"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最寄</w:t>
      </w:r>
      <w:r>
        <w:rPr>
          <w:rFonts w:ascii="ＭＳ 明朝" w:hAnsi="ＭＳ 明朝" w:hint="eastAsia"/>
          <w:sz w:val="22"/>
          <w:szCs w:val="22"/>
        </w:rPr>
        <w:t>り</w:t>
      </w:r>
      <w:r w:rsidR="00B1246A" w:rsidRPr="007A2949">
        <w:rPr>
          <w:rFonts w:ascii="ＭＳ 明朝" w:hAnsi="ＭＳ 明朝" w:hint="eastAsia"/>
          <w:sz w:val="22"/>
          <w:szCs w:val="22"/>
        </w:rPr>
        <w:t>の運輸支局等を経由して国土交通省に報告しなければならない。</w:t>
      </w:r>
    </w:p>
    <w:p w14:paraId="64F36763" w14:textId="77777777" w:rsidR="00B1246A" w:rsidRDefault="00B1246A" w:rsidP="000A7710">
      <w:pPr>
        <w:rPr>
          <w:rFonts w:ascii="ＭＳ 明朝" w:hAnsi="ＭＳ 明朝"/>
          <w:sz w:val="22"/>
          <w:szCs w:val="22"/>
        </w:rPr>
      </w:pPr>
    </w:p>
    <w:p w14:paraId="68D23A0C" w14:textId="77777777" w:rsidR="003445E1" w:rsidRPr="007A2949" w:rsidRDefault="003445E1" w:rsidP="000A7710">
      <w:pPr>
        <w:rPr>
          <w:rFonts w:ascii="ＭＳ 明朝" w:hAnsi="ＭＳ 明朝" w:hint="eastAsia"/>
          <w:sz w:val="22"/>
          <w:szCs w:val="22"/>
        </w:rPr>
      </w:pPr>
    </w:p>
    <w:p w14:paraId="6409CC94" w14:textId="77777777" w:rsidR="00B1246A" w:rsidRPr="007A2949" w:rsidRDefault="00B1246A" w:rsidP="000A7710">
      <w:pPr>
        <w:rPr>
          <w:rFonts w:ascii="ＭＳ 明朝" w:hAnsi="ＭＳ 明朝" w:hint="eastAsia"/>
          <w:sz w:val="22"/>
          <w:szCs w:val="22"/>
        </w:rPr>
      </w:pPr>
      <w:r w:rsidRPr="007A2949">
        <w:rPr>
          <w:rFonts w:ascii="ＭＳ 明朝" w:hAnsi="ＭＳ 明朝" w:hint="eastAsia"/>
          <w:sz w:val="22"/>
          <w:szCs w:val="22"/>
        </w:rPr>
        <w:t>（車両成績の把握）</w:t>
      </w:r>
    </w:p>
    <w:p w14:paraId="66FA2B05" w14:textId="77777777" w:rsidR="007A2949" w:rsidRDefault="00B1246A" w:rsidP="000A7710">
      <w:pPr>
        <w:rPr>
          <w:rFonts w:ascii="ＭＳ 明朝" w:hAnsi="ＭＳ 明朝" w:hint="eastAsia"/>
          <w:sz w:val="22"/>
          <w:szCs w:val="22"/>
        </w:rPr>
      </w:pPr>
      <w:r w:rsidRPr="007A2949">
        <w:rPr>
          <w:rFonts w:ascii="ＭＳ 明朝" w:hAnsi="ＭＳ 明朝" w:hint="eastAsia"/>
          <w:sz w:val="22"/>
          <w:szCs w:val="22"/>
        </w:rPr>
        <w:t xml:space="preserve">第２２条　</w:t>
      </w:r>
      <w:r w:rsidR="009C5990" w:rsidRPr="007A2949">
        <w:rPr>
          <w:rFonts w:ascii="ＭＳ 明朝" w:hAnsi="ＭＳ 明朝" w:hint="eastAsia"/>
          <w:sz w:val="22"/>
          <w:szCs w:val="22"/>
        </w:rPr>
        <w:t>整備管理者は、各車両の使用年数、走行距離、燃料消費率、油脂消費率、</w:t>
      </w:r>
    </w:p>
    <w:p w14:paraId="2651562E"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部品費、修理費用、稼働率等を把握し、これらを活用して車両の経済的使用と性能</w:t>
      </w:r>
    </w:p>
    <w:p w14:paraId="1963E3C0"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の維持向上に努めるものとする。また、保有車両について、不正改造等により保安</w:t>
      </w:r>
    </w:p>
    <w:p w14:paraId="282509B4"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基準違反となっていないかどうか</w:t>
      </w:r>
      <w:r w:rsidR="00D02BE1" w:rsidRPr="007A2949">
        <w:rPr>
          <w:rFonts w:ascii="ＭＳ 明朝" w:hAnsi="ＭＳ 明朝" w:hint="eastAsia"/>
          <w:sz w:val="22"/>
          <w:szCs w:val="22"/>
        </w:rPr>
        <w:t>等車両状態の把握に努め、保安基準違反となって</w:t>
      </w:r>
    </w:p>
    <w:p w14:paraId="2FF206C6" w14:textId="77777777" w:rsidR="00B1246A"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いる場合には、速やかに適切な点検整備を実施することとする。</w:t>
      </w:r>
    </w:p>
    <w:p w14:paraId="72FA9F3C" w14:textId="77777777" w:rsidR="00D02BE1" w:rsidRDefault="00D02BE1" w:rsidP="000A7710">
      <w:pPr>
        <w:rPr>
          <w:rFonts w:ascii="ＭＳ 明朝" w:hAnsi="ＭＳ 明朝"/>
          <w:sz w:val="22"/>
          <w:szCs w:val="22"/>
        </w:rPr>
      </w:pPr>
    </w:p>
    <w:p w14:paraId="13BBC1AD" w14:textId="77777777" w:rsidR="003445E1" w:rsidRPr="007A2949" w:rsidRDefault="003445E1" w:rsidP="000A7710">
      <w:pPr>
        <w:rPr>
          <w:rFonts w:ascii="ＭＳ 明朝" w:hAnsi="ＭＳ 明朝" w:hint="eastAsia"/>
          <w:sz w:val="22"/>
          <w:szCs w:val="22"/>
        </w:rPr>
      </w:pPr>
    </w:p>
    <w:p w14:paraId="2501CD83"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（適正車種の選定、車両代替時期の把握等）</w:t>
      </w:r>
    </w:p>
    <w:p w14:paraId="5135CEE4" w14:textId="77777777" w:rsidR="007A2949" w:rsidRDefault="00D02BE1" w:rsidP="000A7710">
      <w:pPr>
        <w:rPr>
          <w:rFonts w:ascii="ＭＳ 明朝" w:hAnsi="ＭＳ 明朝" w:hint="eastAsia"/>
          <w:sz w:val="22"/>
          <w:szCs w:val="22"/>
        </w:rPr>
      </w:pPr>
      <w:r w:rsidRPr="007A2949">
        <w:rPr>
          <w:rFonts w:ascii="ＭＳ 明朝" w:hAnsi="ＭＳ 明朝" w:hint="eastAsia"/>
          <w:sz w:val="22"/>
          <w:szCs w:val="22"/>
        </w:rPr>
        <w:t>第２２条　整備管理者は、各車両の使用成績等の把握により、それぞれの使用条件に</w:t>
      </w:r>
    </w:p>
    <w:p w14:paraId="184ED26E"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適合した車種型式について検討し、その選択および合理的な車両の代替時期につい</w:t>
      </w:r>
    </w:p>
    <w:p w14:paraId="22EB7205"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て事業者に助言するものとする。</w:t>
      </w:r>
    </w:p>
    <w:p w14:paraId="3D81FC2A" w14:textId="77777777" w:rsidR="00D02BE1" w:rsidRDefault="00D02BE1" w:rsidP="000A7710">
      <w:pPr>
        <w:rPr>
          <w:rFonts w:ascii="ＭＳ 明朝" w:hAnsi="ＭＳ 明朝"/>
          <w:sz w:val="22"/>
          <w:szCs w:val="22"/>
        </w:rPr>
      </w:pPr>
    </w:p>
    <w:p w14:paraId="3EB3A2A3" w14:textId="77777777" w:rsidR="003445E1" w:rsidRPr="007A2949" w:rsidRDefault="003445E1" w:rsidP="000A7710">
      <w:pPr>
        <w:rPr>
          <w:rFonts w:ascii="ＭＳ 明朝" w:hAnsi="ＭＳ 明朝" w:hint="eastAsia"/>
          <w:sz w:val="22"/>
          <w:szCs w:val="22"/>
        </w:rPr>
      </w:pPr>
    </w:p>
    <w:p w14:paraId="0C7316B8"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（燃料油脂、その他資材の管理）</w:t>
      </w:r>
    </w:p>
    <w:p w14:paraId="363B399B" w14:textId="77777777" w:rsidR="007A2949" w:rsidRDefault="00D02BE1" w:rsidP="000A7710">
      <w:pPr>
        <w:rPr>
          <w:rFonts w:ascii="ＭＳ 明朝" w:hAnsi="ＭＳ 明朝" w:hint="eastAsia"/>
          <w:sz w:val="22"/>
          <w:szCs w:val="22"/>
        </w:rPr>
      </w:pPr>
      <w:r w:rsidRPr="007A2949">
        <w:rPr>
          <w:rFonts w:ascii="ＭＳ 明朝" w:hAnsi="ＭＳ 明朝" w:hint="eastAsia"/>
          <w:sz w:val="22"/>
          <w:szCs w:val="22"/>
        </w:rPr>
        <w:t>第２３条　整備管理者は、燃料、油脂の品質、数量の管理を行い、消費の節減に努め</w:t>
      </w:r>
    </w:p>
    <w:p w14:paraId="191DC1F5"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るものとする。</w:t>
      </w:r>
    </w:p>
    <w:p w14:paraId="25A694E5" w14:textId="77777777" w:rsidR="003A2E1F" w:rsidRDefault="00D02BE1" w:rsidP="000A7710">
      <w:pPr>
        <w:rPr>
          <w:rFonts w:ascii="ＭＳ 明朝" w:hAnsi="ＭＳ 明朝" w:hint="eastAsia"/>
          <w:sz w:val="22"/>
          <w:szCs w:val="22"/>
        </w:rPr>
      </w:pPr>
      <w:r w:rsidRPr="007A2949">
        <w:rPr>
          <w:rFonts w:ascii="ＭＳ 明朝" w:hAnsi="ＭＳ 明朝" w:hint="eastAsia"/>
          <w:sz w:val="22"/>
          <w:szCs w:val="22"/>
        </w:rPr>
        <w:t>２　部品、タイヤ、その他</w:t>
      </w:r>
      <w:r w:rsidR="003A2E1F">
        <w:rPr>
          <w:rFonts w:ascii="ＭＳ 明朝" w:hAnsi="ＭＳ 明朝" w:hint="eastAsia"/>
          <w:sz w:val="22"/>
          <w:szCs w:val="22"/>
        </w:rPr>
        <w:t>の</w:t>
      </w:r>
      <w:r w:rsidRPr="007A2949">
        <w:rPr>
          <w:rFonts w:ascii="ＭＳ 明朝" w:hAnsi="ＭＳ 明朝" w:hint="eastAsia"/>
          <w:sz w:val="22"/>
          <w:szCs w:val="22"/>
        </w:rPr>
        <w:t>資材について、品質、数量を適切に管理し合理的な運用</w:t>
      </w:r>
    </w:p>
    <w:p w14:paraId="02AAD436" w14:textId="77777777" w:rsidR="00D02BE1"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を図るものとする。</w:t>
      </w:r>
    </w:p>
    <w:p w14:paraId="6E9BC5E0" w14:textId="77777777" w:rsidR="00D02BE1" w:rsidRDefault="00D02BE1" w:rsidP="000A7710">
      <w:pPr>
        <w:rPr>
          <w:rFonts w:ascii="ＭＳ 明朝" w:hAnsi="ＭＳ 明朝"/>
          <w:sz w:val="22"/>
          <w:szCs w:val="22"/>
        </w:rPr>
      </w:pPr>
    </w:p>
    <w:p w14:paraId="69030D4C" w14:textId="77777777" w:rsidR="003445E1" w:rsidRPr="007A2949" w:rsidRDefault="003445E1" w:rsidP="000A7710">
      <w:pPr>
        <w:rPr>
          <w:rFonts w:ascii="ＭＳ 明朝" w:hAnsi="ＭＳ 明朝" w:hint="eastAsia"/>
          <w:sz w:val="22"/>
          <w:szCs w:val="22"/>
        </w:rPr>
      </w:pPr>
    </w:p>
    <w:p w14:paraId="3522152C"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（点検設備等の管理）</w:t>
      </w:r>
    </w:p>
    <w:p w14:paraId="7792F66C" w14:textId="77777777" w:rsidR="003A2E1F" w:rsidRDefault="00D02BE1" w:rsidP="000A7710">
      <w:pPr>
        <w:rPr>
          <w:rFonts w:ascii="ＭＳ 明朝" w:hAnsi="ＭＳ 明朝" w:hint="eastAsia"/>
          <w:sz w:val="22"/>
          <w:szCs w:val="22"/>
        </w:rPr>
      </w:pPr>
      <w:r w:rsidRPr="007A2949">
        <w:rPr>
          <w:rFonts w:ascii="ＭＳ 明朝" w:hAnsi="ＭＳ 明朝" w:hint="eastAsia"/>
          <w:sz w:val="22"/>
          <w:szCs w:val="22"/>
        </w:rPr>
        <w:t>第２４条　整備管理者は、点検整備、洗車に必要な施設</w:t>
      </w:r>
      <w:r w:rsidR="003A2E1F">
        <w:rPr>
          <w:rFonts w:ascii="ＭＳ 明朝" w:hAnsi="ＭＳ 明朝" w:hint="eastAsia"/>
          <w:sz w:val="22"/>
          <w:szCs w:val="22"/>
        </w:rPr>
        <w:t>設備</w:t>
      </w:r>
      <w:r w:rsidRPr="007A2949">
        <w:rPr>
          <w:rFonts w:ascii="ＭＳ 明朝" w:hAnsi="ＭＳ 明朝" w:hint="eastAsia"/>
          <w:sz w:val="22"/>
          <w:szCs w:val="22"/>
        </w:rPr>
        <w:t>および自動車の保管場所</w:t>
      </w:r>
    </w:p>
    <w:p w14:paraId="5C048B56" w14:textId="77777777" w:rsidR="00D02BE1"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の管理を行わなければならない。</w:t>
      </w:r>
    </w:p>
    <w:p w14:paraId="3562570E" w14:textId="77777777" w:rsidR="00D02BE1" w:rsidRDefault="00D02BE1" w:rsidP="000A7710">
      <w:pPr>
        <w:rPr>
          <w:rFonts w:ascii="ＭＳ 明朝" w:hAnsi="ＭＳ 明朝"/>
          <w:sz w:val="22"/>
          <w:szCs w:val="22"/>
        </w:rPr>
      </w:pPr>
    </w:p>
    <w:p w14:paraId="18B294BF" w14:textId="77777777" w:rsidR="003445E1" w:rsidRDefault="003445E1" w:rsidP="000A7710">
      <w:pPr>
        <w:rPr>
          <w:rFonts w:ascii="ＭＳ 明朝" w:hAnsi="ＭＳ 明朝"/>
          <w:sz w:val="22"/>
          <w:szCs w:val="22"/>
        </w:rPr>
      </w:pPr>
    </w:p>
    <w:p w14:paraId="16012301" w14:textId="77777777" w:rsidR="003445E1" w:rsidRDefault="003445E1" w:rsidP="000A7710">
      <w:pPr>
        <w:rPr>
          <w:rFonts w:ascii="ＭＳ 明朝" w:hAnsi="ＭＳ 明朝"/>
          <w:sz w:val="22"/>
          <w:szCs w:val="22"/>
        </w:rPr>
      </w:pPr>
    </w:p>
    <w:p w14:paraId="44A89902" w14:textId="77777777" w:rsidR="003445E1" w:rsidRDefault="003445E1" w:rsidP="000A7710">
      <w:pPr>
        <w:rPr>
          <w:rFonts w:ascii="ＭＳ 明朝" w:hAnsi="ＭＳ 明朝"/>
          <w:sz w:val="22"/>
          <w:szCs w:val="22"/>
        </w:rPr>
      </w:pPr>
    </w:p>
    <w:p w14:paraId="1302ABAF" w14:textId="77777777" w:rsidR="00D02BE1" w:rsidRPr="007A2949" w:rsidRDefault="00D02BE1" w:rsidP="007A2949">
      <w:pPr>
        <w:jc w:val="center"/>
        <w:rPr>
          <w:rFonts w:ascii="ＭＳ 明朝" w:hAnsi="ＭＳ 明朝" w:hint="eastAsia"/>
          <w:sz w:val="28"/>
          <w:szCs w:val="28"/>
        </w:rPr>
      </w:pPr>
      <w:r w:rsidRPr="007A2949">
        <w:rPr>
          <w:rFonts w:ascii="ＭＳ 明朝" w:hAnsi="ＭＳ 明朝" w:hint="eastAsia"/>
          <w:sz w:val="28"/>
          <w:szCs w:val="28"/>
        </w:rPr>
        <w:lastRenderedPageBreak/>
        <w:t>第４章　指</w:t>
      </w:r>
      <w:r w:rsidR="007A2949">
        <w:rPr>
          <w:rFonts w:ascii="ＭＳ 明朝" w:hAnsi="ＭＳ 明朝" w:hint="eastAsia"/>
          <w:sz w:val="28"/>
          <w:szCs w:val="28"/>
        </w:rPr>
        <w:t xml:space="preserve">　</w:t>
      </w:r>
      <w:r w:rsidRPr="007A2949">
        <w:rPr>
          <w:rFonts w:ascii="ＭＳ 明朝" w:hAnsi="ＭＳ 明朝" w:hint="eastAsia"/>
          <w:sz w:val="28"/>
          <w:szCs w:val="28"/>
        </w:rPr>
        <w:t>導</w:t>
      </w:r>
      <w:r w:rsidR="007A2949">
        <w:rPr>
          <w:rFonts w:ascii="ＭＳ 明朝" w:hAnsi="ＭＳ 明朝" w:hint="eastAsia"/>
          <w:sz w:val="28"/>
          <w:szCs w:val="28"/>
        </w:rPr>
        <w:t xml:space="preserve">　</w:t>
      </w:r>
      <w:r w:rsidRPr="007A2949">
        <w:rPr>
          <w:rFonts w:ascii="ＭＳ 明朝" w:hAnsi="ＭＳ 明朝" w:hint="eastAsia"/>
          <w:sz w:val="28"/>
          <w:szCs w:val="28"/>
        </w:rPr>
        <w:t>教</w:t>
      </w:r>
      <w:r w:rsidR="007A2949">
        <w:rPr>
          <w:rFonts w:ascii="ＭＳ 明朝" w:hAnsi="ＭＳ 明朝" w:hint="eastAsia"/>
          <w:sz w:val="28"/>
          <w:szCs w:val="28"/>
        </w:rPr>
        <w:t xml:space="preserve">　</w:t>
      </w:r>
      <w:r w:rsidRPr="007A2949">
        <w:rPr>
          <w:rFonts w:ascii="ＭＳ 明朝" w:hAnsi="ＭＳ 明朝" w:hint="eastAsia"/>
          <w:sz w:val="28"/>
          <w:szCs w:val="28"/>
        </w:rPr>
        <w:t>育</w:t>
      </w:r>
    </w:p>
    <w:p w14:paraId="688116C3" w14:textId="77777777" w:rsidR="00D02BE1" w:rsidRDefault="00D02BE1" w:rsidP="000A7710">
      <w:pPr>
        <w:rPr>
          <w:rFonts w:ascii="ＭＳ 明朝" w:hAnsi="ＭＳ 明朝"/>
          <w:sz w:val="22"/>
          <w:szCs w:val="22"/>
        </w:rPr>
      </w:pPr>
    </w:p>
    <w:p w14:paraId="3B532DE7" w14:textId="77777777" w:rsidR="003445E1" w:rsidRPr="007A2949" w:rsidRDefault="003445E1" w:rsidP="000A7710">
      <w:pPr>
        <w:rPr>
          <w:rFonts w:ascii="ＭＳ 明朝" w:hAnsi="ＭＳ 明朝" w:hint="eastAsia"/>
          <w:sz w:val="22"/>
          <w:szCs w:val="22"/>
        </w:rPr>
      </w:pPr>
    </w:p>
    <w:p w14:paraId="0114C273"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（整備管理者の研修）</w:t>
      </w:r>
    </w:p>
    <w:p w14:paraId="14746CDA" w14:textId="77777777" w:rsidR="007A2949" w:rsidRDefault="00D02BE1" w:rsidP="000A7710">
      <w:pPr>
        <w:rPr>
          <w:rFonts w:ascii="ＭＳ 明朝" w:hAnsi="ＭＳ 明朝" w:hint="eastAsia"/>
          <w:sz w:val="22"/>
          <w:szCs w:val="22"/>
        </w:rPr>
      </w:pPr>
      <w:r w:rsidRPr="007A2949">
        <w:rPr>
          <w:rFonts w:ascii="ＭＳ 明朝" w:hAnsi="ＭＳ 明朝" w:hint="eastAsia"/>
          <w:sz w:val="22"/>
          <w:szCs w:val="22"/>
        </w:rPr>
        <w:t xml:space="preserve">第２５条　</w:t>
      </w:r>
      <w:r w:rsidR="00913292">
        <w:rPr>
          <w:rFonts w:ascii="ＭＳ 明朝" w:hAnsi="ＭＳ 明朝" w:hint="eastAsia"/>
          <w:sz w:val="22"/>
          <w:szCs w:val="22"/>
        </w:rPr>
        <w:t>次の整備管理者は、地方運輸局長が整備管理者に向けて行う研修を受講し</w:t>
      </w:r>
    </w:p>
    <w:p w14:paraId="5180AE14" w14:textId="77777777" w:rsidR="00D02BE1" w:rsidRDefault="007A2949" w:rsidP="000A7710">
      <w:pPr>
        <w:rPr>
          <w:rFonts w:ascii="ＭＳ 明朝" w:hAnsi="ＭＳ 明朝"/>
          <w:sz w:val="22"/>
          <w:szCs w:val="22"/>
        </w:rPr>
      </w:pPr>
      <w:r>
        <w:rPr>
          <w:rFonts w:ascii="ＭＳ 明朝" w:hAnsi="ＭＳ 明朝" w:hint="eastAsia"/>
          <w:sz w:val="22"/>
          <w:szCs w:val="22"/>
        </w:rPr>
        <w:t xml:space="preserve">　</w:t>
      </w:r>
      <w:r w:rsidR="00913292">
        <w:rPr>
          <w:rFonts w:ascii="ＭＳ 明朝" w:hAnsi="ＭＳ 明朝" w:hint="eastAsia"/>
          <w:sz w:val="22"/>
          <w:szCs w:val="22"/>
        </w:rPr>
        <w:t>なければならない。</w:t>
      </w:r>
    </w:p>
    <w:p w14:paraId="50A31429" w14:textId="77777777" w:rsidR="00913292" w:rsidRPr="007A2949" w:rsidRDefault="00913292" w:rsidP="000A7710">
      <w:pPr>
        <w:rPr>
          <w:rFonts w:ascii="ＭＳ 明朝" w:hAnsi="ＭＳ 明朝" w:hint="eastAsia"/>
          <w:sz w:val="22"/>
          <w:szCs w:val="22"/>
        </w:rPr>
      </w:pPr>
      <w:r>
        <w:rPr>
          <w:rFonts w:ascii="ＭＳ 明朝" w:hAnsi="ＭＳ 明朝" w:hint="eastAsia"/>
          <w:sz w:val="22"/>
          <w:szCs w:val="22"/>
        </w:rPr>
        <w:t xml:space="preserve">　(１)新たに選任された整備管理者</w:t>
      </w:r>
    </w:p>
    <w:p w14:paraId="1B4957CA" w14:textId="77777777" w:rsidR="00D02BE1" w:rsidRDefault="00913292" w:rsidP="00913292">
      <w:pPr>
        <w:ind w:firstLineChars="100" w:firstLine="237"/>
        <w:rPr>
          <w:rFonts w:ascii="ＭＳ 明朝" w:hAnsi="ＭＳ 明朝"/>
          <w:sz w:val="22"/>
          <w:szCs w:val="22"/>
        </w:rPr>
      </w:pPr>
      <w:r>
        <w:rPr>
          <w:rFonts w:ascii="ＭＳ 明朝" w:hAnsi="ＭＳ 明朝" w:hint="eastAsia"/>
          <w:sz w:val="22"/>
          <w:szCs w:val="22"/>
        </w:rPr>
        <w:t>(２)最後に該当研修を受けた日の属する年度の翌年度の末日を経過した整備管理者</w:t>
      </w:r>
    </w:p>
    <w:p w14:paraId="67B9B3A0" w14:textId="77777777" w:rsidR="00913292" w:rsidRDefault="00913292" w:rsidP="00913292">
      <w:pPr>
        <w:ind w:firstLineChars="100" w:firstLine="237"/>
        <w:rPr>
          <w:rFonts w:ascii="ＭＳ 明朝" w:hAnsi="ＭＳ 明朝" w:hint="eastAsia"/>
          <w:sz w:val="22"/>
          <w:szCs w:val="22"/>
        </w:rPr>
      </w:pPr>
    </w:p>
    <w:p w14:paraId="5A2CF9C2" w14:textId="77777777" w:rsidR="003445E1" w:rsidRPr="007A2949" w:rsidRDefault="003445E1" w:rsidP="000A7710">
      <w:pPr>
        <w:rPr>
          <w:rFonts w:ascii="ＭＳ 明朝" w:hAnsi="ＭＳ 明朝" w:hint="eastAsia"/>
          <w:sz w:val="22"/>
          <w:szCs w:val="22"/>
        </w:rPr>
      </w:pPr>
    </w:p>
    <w:p w14:paraId="0A767241"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（補助者の指導教育）</w:t>
      </w:r>
    </w:p>
    <w:p w14:paraId="7D09D4DE" w14:textId="77777777" w:rsidR="007A2949" w:rsidRDefault="00D02BE1" w:rsidP="000A7710">
      <w:pPr>
        <w:rPr>
          <w:rFonts w:ascii="ＭＳ 明朝" w:hAnsi="ＭＳ 明朝" w:hint="eastAsia"/>
          <w:sz w:val="22"/>
          <w:szCs w:val="22"/>
        </w:rPr>
      </w:pPr>
      <w:r w:rsidRPr="007A2949">
        <w:rPr>
          <w:rFonts w:ascii="ＭＳ 明朝" w:hAnsi="ＭＳ 明朝" w:hint="eastAsia"/>
          <w:sz w:val="22"/>
          <w:szCs w:val="22"/>
        </w:rPr>
        <w:t>第２６条　整備管理者は、補助者に対して下表のとおり指導教育を行い、その</w:t>
      </w:r>
      <w:r w:rsidR="000370E9" w:rsidRPr="007A2949">
        <w:rPr>
          <w:rFonts w:ascii="ＭＳ 明朝" w:hAnsi="ＭＳ 明朝" w:hint="eastAsia"/>
          <w:sz w:val="22"/>
          <w:szCs w:val="22"/>
        </w:rPr>
        <w:t>能力の</w:t>
      </w:r>
    </w:p>
    <w:p w14:paraId="7D383DC2" w14:textId="77777777" w:rsidR="00D02BE1"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維持向上に努めるものとする。</w:t>
      </w:r>
    </w:p>
    <w:p w14:paraId="71A63814" w14:textId="77777777" w:rsidR="007A2949" w:rsidRPr="007A2949" w:rsidRDefault="007A2949" w:rsidP="000A7710">
      <w:pPr>
        <w:rPr>
          <w:rFonts w:ascii="ＭＳ 明朝" w:hAnsi="ＭＳ 明朝" w:hint="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355"/>
      </w:tblGrid>
      <w:tr w:rsidR="000370E9" w:rsidRPr="00396A47" w14:paraId="15709608" w14:textId="77777777" w:rsidTr="00396A47">
        <w:trPr>
          <w:trHeight w:val="435"/>
        </w:trPr>
        <w:tc>
          <w:tcPr>
            <w:tcW w:w="3360" w:type="dxa"/>
            <w:shd w:val="clear" w:color="auto" w:fill="auto"/>
            <w:vAlign w:val="center"/>
          </w:tcPr>
          <w:p w14:paraId="10C25A2B"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指導教育を行うとき</w:t>
            </w:r>
          </w:p>
        </w:tc>
        <w:tc>
          <w:tcPr>
            <w:tcW w:w="5355" w:type="dxa"/>
            <w:shd w:val="clear" w:color="auto" w:fill="auto"/>
            <w:vAlign w:val="center"/>
          </w:tcPr>
          <w:p w14:paraId="0B09E3B0"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指</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導</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教</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育</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の</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内</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容</w:t>
            </w:r>
          </w:p>
        </w:tc>
      </w:tr>
      <w:tr w:rsidR="000370E9" w:rsidRPr="00396A47" w14:paraId="302873A3" w14:textId="77777777" w:rsidTr="00396A47">
        <w:tc>
          <w:tcPr>
            <w:tcW w:w="3360" w:type="dxa"/>
            <w:shd w:val="clear" w:color="auto" w:fill="auto"/>
            <w:vAlign w:val="center"/>
          </w:tcPr>
          <w:p w14:paraId="1B386223"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補助者を選任するとき</w:t>
            </w:r>
          </w:p>
        </w:tc>
        <w:tc>
          <w:tcPr>
            <w:tcW w:w="5355" w:type="dxa"/>
            <w:shd w:val="clear" w:color="auto" w:fill="auto"/>
            <w:vAlign w:val="center"/>
          </w:tcPr>
          <w:p w14:paraId="5D199927"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・整備管理規程の内容</w:t>
            </w:r>
          </w:p>
          <w:p w14:paraId="3A154F1A" w14:textId="77777777" w:rsidR="009B0D0E"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・整備管理者選任前研修の内容（整備管理者の資</w:t>
            </w:r>
          </w:p>
          <w:p w14:paraId="5E885B6E" w14:textId="77777777" w:rsidR="000370E9"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格要件を満足する者以外が対象）</w:t>
            </w:r>
          </w:p>
        </w:tc>
      </w:tr>
      <w:tr w:rsidR="000370E9" w:rsidRPr="00396A47" w14:paraId="2C3B5202" w14:textId="77777777" w:rsidTr="00396A47">
        <w:tc>
          <w:tcPr>
            <w:tcW w:w="3360" w:type="dxa"/>
            <w:shd w:val="clear" w:color="auto" w:fill="auto"/>
            <w:vAlign w:val="center"/>
          </w:tcPr>
          <w:p w14:paraId="1AE9048A"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整備管理者選任後研修を受講したとき</w:t>
            </w:r>
          </w:p>
        </w:tc>
        <w:tc>
          <w:tcPr>
            <w:tcW w:w="5355" w:type="dxa"/>
            <w:shd w:val="clear" w:color="auto" w:fill="auto"/>
            <w:vAlign w:val="center"/>
          </w:tcPr>
          <w:p w14:paraId="785FF12E" w14:textId="77777777" w:rsidR="009B0D0E"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・整備管理者選任後研修の内容（他の営業所にお</w:t>
            </w:r>
          </w:p>
          <w:p w14:paraId="13B463C1" w14:textId="77777777" w:rsidR="009B0D0E"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いて、整備管理者として選任されている者以外</w:t>
            </w:r>
          </w:p>
          <w:p w14:paraId="0A63A847" w14:textId="77777777" w:rsidR="000370E9"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が対象）</w:t>
            </w:r>
          </w:p>
        </w:tc>
      </w:tr>
      <w:tr w:rsidR="000370E9" w:rsidRPr="00396A47" w14:paraId="0FDF8C10" w14:textId="77777777" w:rsidTr="00396A47">
        <w:trPr>
          <w:trHeight w:val="492"/>
        </w:trPr>
        <w:tc>
          <w:tcPr>
            <w:tcW w:w="3360" w:type="dxa"/>
            <w:shd w:val="clear" w:color="auto" w:fill="auto"/>
            <w:vAlign w:val="center"/>
          </w:tcPr>
          <w:p w14:paraId="7AC5E2A0"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整備管理規程を改正したとき</w:t>
            </w:r>
          </w:p>
        </w:tc>
        <w:tc>
          <w:tcPr>
            <w:tcW w:w="5355" w:type="dxa"/>
            <w:shd w:val="clear" w:color="auto" w:fill="auto"/>
            <w:vAlign w:val="center"/>
          </w:tcPr>
          <w:p w14:paraId="14941468"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・改正後の整備管理規程の内容</w:t>
            </w:r>
          </w:p>
        </w:tc>
      </w:tr>
      <w:tr w:rsidR="000370E9" w:rsidRPr="00396A47" w14:paraId="1C878AA6" w14:textId="77777777" w:rsidTr="00396A47">
        <w:tc>
          <w:tcPr>
            <w:tcW w:w="3360" w:type="dxa"/>
            <w:shd w:val="clear" w:color="auto" w:fill="auto"/>
            <w:vAlign w:val="center"/>
          </w:tcPr>
          <w:p w14:paraId="0E0CF0B9"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行政から情報提供を受けたとき、その他必要なとき</w:t>
            </w:r>
          </w:p>
        </w:tc>
        <w:tc>
          <w:tcPr>
            <w:tcW w:w="5355" w:type="dxa"/>
            <w:shd w:val="clear" w:color="auto" w:fill="auto"/>
            <w:vAlign w:val="center"/>
          </w:tcPr>
          <w:p w14:paraId="217B9172"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・行政から提供された情報等、必要に応じた内容</w:t>
            </w:r>
          </w:p>
        </w:tc>
      </w:tr>
    </w:tbl>
    <w:p w14:paraId="16DEB9AE" w14:textId="77777777" w:rsidR="000370E9" w:rsidRDefault="000370E9" w:rsidP="000370E9">
      <w:pPr>
        <w:rPr>
          <w:rFonts w:ascii="ＭＳ 明朝" w:hAnsi="ＭＳ 明朝"/>
          <w:sz w:val="22"/>
          <w:szCs w:val="22"/>
        </w:rPr>
      </w:pPr>
    </w:p>
    <w:p w14:paraId="7986049A" w14:textId="77777777" w:rsidR="003445E1" w:rsidRPr="007A2949" w:rsidRDefault="003445E1" w:rsidP="000370E9">
      <w:pPr>
        <w:rPr>
          <w:rFonts w:ascii="ＭＳ 明朝" w:hAnsi="ＭＳ 明朝" w:hint="eastAsia"/>
          <w:sz w:val="22"/>
          <w:szCs w:val="22"/>
        </w:rPr>
      </w:pPr>
    </w:p>
    <w:p w14:paraId="256B7139" w14:textId="77777777" w:rsidR="000A7710" w:rsidRPr="007A2949" w:rsidRDefault="000370E9" w:rsidP="000370E9">
      <w:pPr>
        <w:rPr>
          <w:rFonts w:ascii="ＭＳ 明朝" w:hAnsi="ＭＳ 明朝" w:hint="eastAsia"/>
          <w:sz w:val="22"/>
          <w:szCs w:val="22"/>
        </w:rPr>
      </w:pPr>
      <w:r w:rsidRPr="007A2949">
        <w:rPr>
          <w:rFonts w:ascii="ＭＳ 明朝" w:hAnsi="ＭＳ 明朝" w:hint="eastAsia"/>
          <w:sz w:val="22"/>
          <w:szCs w:val="22"/>
        </w:rPr>
        <w:t>（従業員の指導教育）</w:t>
      </w:r>
    </w:p>
    <w:p w14:paraId="25E35321" w14:textId="77777777" w:rsidR="007A2949" w:rsidRDefault="000370E9" w:rsidP="000370E9">
      <w:pPr>
        <w:rPr>
          <w:rFonts w:ascii="ＭＳ 明朝" w:hAnsi="ＭＳ 明朝" w:hint="eastAsia"/>
          <w:sz w:val="22"/>
          <w:szCs w:val="22"/>
        </w:rPr>
      </w:pPr>
      <w:r w:rsidRPr="007A2949">
        <w:rPr>
          <w:rFonts w:ascii="ＭＳ 明朝" w:hAnsi="ＭＳ 明朝" w:hint="eastAsia"/>
          <w:sz w:val="22"/>
          <w:szCs w:val="22"/>
        </w:rPr>
        <w:t>第２７条　整備管理者は、点検整備等整備管理者の職務に関する事項について、その</w:t>
      </w:r>
    </w:p>
    <w:p w14:paraId="1CF8CE0A" w14:textId="77777777" w:rsid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周知徹底と知識の向上を図るため整備員、運転者その他必要に応じて従業員に対し</w:t>
      </w:r>
    </w:p>
    <w:p w14:paraId="10052031" w14:textId="77777777" w:rsidR="000370E9" w:rsidRP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て指導教育を行うものとする。</w:t>
      </w:r>
    </w:p>
    <w:p w14:paraId="2FB0A103" w14:textId="77777777" w:rsidR="000370E9" w:rsidRDefault="000370E9" w:rsidP="000370E9">
      <w:pPr>
        <w:rPr>
          <w:rFonts w:ascii="ＭＳ 明朝" w:hAnsi="ＭＳ 明朝"/>
          <w:sz w:val="22"/>
          <w:szCs w:val="22"/>
        </w:rPr>
      </w:pPr>
    </w:p>
    <w:p w14:paraId="261DC62F" w14:textId="77777777" w:rsidR="003445E1" w:rsidRPr="007A2949" w:rsidRDefault="003445E1" w:rsidP="000370E9">
      <w:pPr>
        <w:rPr>
          <w:rFonts w:ascii="ＭＳ 明朝" w:hAnsi="ＭＳ 明朝" w:hint="eastAsia"/>
          <w:sz w:val="22"/>
          <w:szCs w:val="22"/>
        </w:rPr>
      </w:pPr>
    </w:p>
    <w:p w14:paraId="5F48C799"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附則</w:t>
      </w:r>
    </w:p>
    <w:p w14:paraId="061E2036"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 xml:space="preserve">　　この規程は、</w:t>
      </w:r>
      <w:r w:rsidR="00D65A59">
        <w:rPr>
          <w:rFonts w:ascii="ＭＳ 明朝" w:hAnsi="ＭＳ 明朝" w:hint="eastAsia"/>
          <w:sz w:val="22"/>
          <w:szCs w:val="22"/>
        </w:rPr>
        <w:t>令和</w:t>
      </w:r>
      <w:r w:rsidRPr="007A2949">
        <w:rPr>
          <w:rFonts w:ascii="ＭＳ 明朝" w:hAnsi="ＭＳ 明朝" w:hint="eastAsia"/>
          <w:sz w:val="22"/>
          <w:szCs w:val="22"/>
        </w:rPr>
        <w:t xml:space="preserve">　　年　　月　　日から実施する。</w:t>
      </w:r>
    </w:p>
    <w:p w14:paraId="4CC6731C" w14:textId="77777777" w:rsidR="000370E9" w:rsidRDefault="000370E9" w:rsidP="000370E9">
      <w:pPr>
        <w:rPr>
          <w:rFonts w:ascii="ＭＳ 明朝" w:hAnsi="ＭＳ 明朝" w:hint="eastAsia"/>
          <w:sz w:val="22"/>
          <w:szCs w:val="22"/>
        </w:rPr>
      </w:pPr>
    </w:p>
    <w:p w14:paraId="743ADB8D" w14:textId="77777777" w:rsidR="007A2949" w:rsidRDefault="007A2949" w:rsidP="000370E9">
      <w:pPr>
        <w:rPr>
          <w:rFonts w:ascii="ＭＳ 明朝" w:hAnsi="ＭＳ 明朝" w:hint="eastAsia"/>
          <w:sz w:val="22"/>
          <w:szCs w:val="22"/>
        </w:rPr>
      </w:pPr>
    </w:p>
    <w:p w14:paraId="11059D06" w14:textId="77777777" w:rsidR="007A2949" w:rsidRDefault="007A2949" w:rsidP="000370E9">
      <w:pPr>
        <w:rPr>
          <w:rFonts w:ascii="ＭＳ 明朝" w:hAnsi="ＭＳ 明朝" w:hint="eastAsia"/>
          <w:sz w:val="22"/>
          <w:szCs w:val="22"/>
        </w:rPr>
      </w:pPr>
    </w:p>
    <w:p w14:paraId="1F6598C4" w14:textId="77777777" w:rsidR="007A2949" w:rsidRDefault="007A2949" w:rsidP="000370E9">
      <w:pPr>
        <w:rPr>
          <w:rFonts w:ascii="ＭＳ 明朝" w:hAnsi="ＭＳ 明朝" w:hint="eastAsia"/>
          <w:sz w:val="22"/>
          <w:szCs w:val="22"/>
        </w:rPr>
      </w:pPr>
    </w:p>
    <w:p w14:paraId="17A269C7" w14:textId="77777777" w:rsidR="007A2949" w:rsidRDefault="007A2949" w:rsidP="000370E9">
      <w:pPr>
        <w:rPr>
          <w:rFonts w:ascii="ＭＳ 明朝" w:hAnsi="ＭＳ 明朝" w:hint="eastAsia"/>
          <w:sz w:val="22"/>
          <w:szCs w:val="22"/>
        </w:rPr>
      </w:pPr>
    </w:p>
    <w:p w14:paraId="4CC0B136" w14:textId="77777777" w:rsidR="000370E9" w:rsidRDefault="000370E9" w:rsidP="000370E9">
      <w:pPr>
        <w:rPr>
          <w:rFonts w:ascii="ＭＳ 明朝" w:hAnsi="ＭＳ 明朝"/>
          <w:sz w:val="22"/>
          <w:szCs w:val="22"/>
        </w:rPr>
      </w:pPr>
    </w:p>
    <w:p w14:paraId="175B4E1E" w14:textId="77777777" w:rsidR="003445E1" w:rsidRDefault="003445E1" w:rsidP="000370E9">
      <w:pPr>
        <w:rPr>
          <w:rFonts w:ascii="ＭＳ 明朝" w:hAnsi="ＭＳ 明朝"/>
          <w:sz w:val="22"/>
          <w:szCs w:val="22"/>
        </w:rPr>
      </w:pPr>
    </w:p>
    <w:p w14:paraId="24D0A526" w14:textId="77777777" w:rsidR="003445E1" w:rsidRPr="00D65A59" w:rsidRDefault="003445E1" w:rsidP="000370E9">
      <w:pPr>
        <w:rPr>
          <w:rFonts w:ascii="ＭＳ 明朝" w:hAnsi="ＭＳ 明朝"/>
          <w:sz w:val="22"/>
          <w:szCs w:val="22"/>
        </w:rPr>
      </w:pPr>
    </w:p>
    <w:p w14:paraId="735C6AE2" w14:textId="77777777" w:rsidR="003445E1" w:rsidRDefault="003445E1" w:rsidP="000370E9">
      <w:pPr>
        <w:rPr>
          <w:rFonts w:ascii="ＭＳ 明朝" w:hAnsi="ＭＳ 明朝"/>
          <w:sz w:val="22"/>
          <w:szCs w:val="22"/>
        </w:rPr>
      </w:pPr>
    </w:p>
    <w:p w14:paraId="3B7D5644" w14:textId="77777777" w:rsidR="00F6690E" w:rsidRPr="007A2949" w:rsidRDefault="000370E9" w:rsidP="00F6690E">
      <w:pPr>
        <w:rPr>
          <w:rFonts w:ascii="ＭＳ 明朝" w:hAnsi="ＭＳ 明朝" w:hint="eastAsia"/>
          <w:sz w:val="22"/>
          <w:szCs w:val="22"/>
        </w:rPr>
      </w:pPr>
      <w:r w:rsidRPr="007A2949">
        <w:rPr>
          <w:rFonts w:ascii="ＭＳ 明朝" w:hAnsi="ＭＳ 明朝" w:hint="eastAsia"/>
          <w:sz w:val="22"/>
          <w:szCs w:val="22"/>
        </w:rPr>
        <w:t>（別</w:t>
      </w:r>
      <w:r w:rsidR="008C07C1">
        <w:rPr>
          <w:rFonts w:ascii="ＭＳ 明朝" w:hAnsi="ＭＳ 明朝" w:hint="eastAsia"/>
          <w:sz w:val="22"/>
          <w:szCs w:val="22"/>
        </w:rPr>
        <w:t xml:space="preserve">　</w:t>
      </w:r>
      <w:r w:rsidRPr="007A2949">
        <w:rPr>
          <w:rFonts w:ascii="ＭＳ 明朝" w:hAnsi="ＭＳ 明朝" w:hint="eastAsia"/>
          <w:sz w:val="22"/>
          <w:szCs w:val="22"/>
        </w:rPr>
        <w:t>紙）</w:t>
      </w:r>
    </w:p>
    <w:p w14:paraId="52633369" w14:textId="77777777" w:rsidR="007A2949" w:rsidRDefault="007A2949" w:rsidP="00F6690E">
      <w:pPr>
        <w:jc w:val="right"/>
        <w:rPr>
          <w:rFonts w:ascii="ＭＳ 明朝" w:hAnsi="ＭＳ 明朝" w:hint="eastAsia"/>
          <w:sz w:val="22"/>
          <w:szCs w:val="22"/>
        </w:rPr>
      </w:pPr>
    </w:p>
    <w:p w14:paraId="42B832A3" w14:textId="77777777" w:rsidR="00F6690E" w:rsidRPr="007A2949" w:rsidRDefault="00D65A59" w:rsidP="00F6690E">
      <w:pPr>
        <w:jc w:val="right"/>
        <w:rPr>
          <w:rFonts w:ascii="ＭＳ 明朝" w:hAnsi="ＭＳ 明朝" w:hint="eastAsia"/>
          <w:sz w:val="22"/>
          <w:szCs w:val="22"/>
        </w:rPr>
      </w:pPr>
      <w:r>
        <w:rPr>
          <w:rFonts w:ascii="ＭＳ 明朝" w:hAnsi="ＭＳ 明朝" w:hint="eastAsia"/>
          <w:sz w:val="22"/>
          <w:szCs w:val="22"/>
        </w:rPr>
        <w:t>令和</w:t>
      </w:r>
      <w:r w:rsidR="00F6690E" w:rsidRPr="007A2949">
        <w:rPr>
          <w:rFonts w:ascii="ＭＳ 明朝" w:hAnsi="ＭＳ 明朝" w:hint="eastAsia"/>
          <w:sz w:val="22"/>
          <w:szCs w:val="22"/>
        </w:rPr>
        <w:t xml:space="preserve">　　年　　月　　日</w:t>
      </w:r>
    </w:p>
    <w:p w14:paraId="2F7B7BD8" w14:textId="77777777" w:rsidR="000370E9" w:rsidRPr="007A2949" w:rsidRDefault="000370E9" w:rsidP="000370E9">
      <w:pPr>
        <w:rPr>
          <w:rFonts w:ascii="ＭＳ 明朝" w:hAnsi="ＭＳ 明朝" w:hint="eastAsia"/>
          <w:sz w:val="22"/>
          <w:szCs w:val="22"/>
        </w:rPr>
      </w:pPr>
    </w:p>
    <w:p w14:paraId="2F4AE523" w14:textId="77777777" w:rsidR="000370E9" w:rsidRPr="00F6690E" w:rsidRDefault="000370E9" w:rsidP="00F6690E">
      <w:pPr>
        <w:jc w:val="center"/>
        <w:rPr>
          <w:rFonts w:ascii="ＭＳ 明朝" w:hAnsi="ＭＳ 明朝" w:hint="eastAsia"/>
          <w:sz w:val="36"/>
          <w:szCs w:val="36"/>
        </w:rPr>
      </w:pPr>
      <w:r w:rsidRPr="00F6690E">
        <w:rPr>
          <w:rFonts w:ascii="ＭＳ 明朝" w:hAnsi="ＭＳ 明朝" w:hint="eastAsia"/>
          <w:sz w:val="36"/>
          <w:szCs w:val="36"/>
        </w:rPr>
        <w:t>整備管理者の補助者名簿</w:t>
      </w:r>
    </w:p>
    <w:p w14:paraId="6745371F" w14:textId="77777777" w:rsidR="000370E9" w:rsidRPr="007A2949" w:rsidRDefault="000370E9" w:rsidP="000370E9">
      <w:pPr>
        <w:rPr>
          <w:rFonts w:ascii="ＭＳ 明朝" w:hAnsi="ＭＳ 明朝" w:hint="eastAsia"/>
          <w:sz w:val="22"/>
          <w:szCs w:val="22"/>
        </w:rPr>
      </w:pPr>
    </w:p>
    <w:p w14:paraId="65607E12" w14:textId="77777777" w:rsidR="00F6690E" w:rsidRPr="007A2949" w:rsidRDefault="00F6690E" w:rsidP="000370E9">
      <w:pPr>
        <w:rPr>
          <w:rFonts w:ascii="ＭＳ 明朝" w:hAnsi="ＭＳ 明朝" w:hint="eastAsia"/>
          <w:sz w:val="22"/>
          <w:szCs w:val="22"/>
        </w:rPr>
      </w:pPr>
    </w:p>
    <w:p w14:paraId="41D16243" w14:textId="77777777" w:rsidR="000370E9" w:rsidRP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事業者名</w:t>
      </w:r>
    </w:p>
    <w:p w14:paraId="18B3897F" w14:textId="77777777" w:rsidR="000370E9" w:rsidRPr="007A2949" w:rsidRDefault="000370E9" w:rsidP="000370E9">
      <w:pPr>
        <w:rPr>
          <w:rFonts w:ascii="ＭＳ 明朝" w:hAnsi="ＭＳ 明朝" w:hint="eastAsia"/>
          <w:sz w:val="22"/>
          <w:szCs w:val="22"/>
        </w:rPr>
      </w:pPr>
    </w:p>
    <w:p w14:paraId="3AAE88DB" w14:textId="77777777" w:rsidR="00F6690E" w:rsidRPr="007A2949" w:rsidRDefault="00F6690E" w:rsidP="000370E9">
      <w:pPr>
        <w:rPr>
          <w:rFonts w:ascii="ＭＳ 明朝" w:hAnsi="ＭＳ 明朝" w:hint="eastAsia"/>
          <w:sz w:val="22"/>
          <w:szCs w:val="22"/>
        </w:rPr>
      </w:pPr>
    </w:p>
    <w:p w14:paraId="54C50A7B" w14:textId="77777777" w:rsidR="000370E9" w:rsidRPr="007A2949" w:rsidRDefault="000370E9" w:rsidP="000370E9">
      <w:pPr>
        <w:rPr>
          <w:rFonts w:ascii="ＭＳ 明朝" w:hAnsi="ＭＳ 明朝" w:hint="eastAsia"/>
          <w:sz w:val="22"/>
          <w:szCs w:val="22"/>
        </w:rPr>
      </w:pPr>
    </w:p>
    <w:p w14:paraId="262FF11E"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 xml:space="preserve">　整備管理規程第３条第４項の整備管理者</w:t>
      </w:r>
      <w:r w:rsidR="009B0D0E">
        <w:rPr>
          <w:rFonts w:ascii="ＭＳ 明朝" w:hAnsi="ＭＳ 明朝" w:hint="eastAsia"/>
          <w:sz w:val="22"/>
          <w:szCs w:val="22"/>
        </w:rPr>
        <w:t>の</w:t>
      </w:r>
      <w:r w:rsidRPr="007A2949">
        <w:rPr>
          <w:rFonts w:ascii="ＭＳ 明朝" w:hAnsi="ＭＳ 明朝" w:hint="eastAsia"/>
          <w:sz w:val="22"/>
          <w:szCs w:val="22"/>
        </w:rPr>
        <w:t>補助者の氏名、所属および補助する職務の範囲については、下記のとおりとする。</w:t>
      </w:r>
    </w:p>
    <w:p w14:paraId="1841DCF9" w14:textId="77777777" w:rsidR="000370E9" w:rsidRPr="007A2949" w:rsidRDefault="000370E9" w:rsidP="000370E9">
      <w:pPr>
        <w:rPr>
          <w:rFonts w:ascii="ＭＳ 明朝" w:hAnsi="ＭＳ 明朝" w:hint="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100"/>
        <w:gridCol w:w="3990"/>
      </w:tblGrid>
      <w:tr w:rsidR="000370E9" w:rsidRPr="00396A47" w14:paraId="382D7AD4" w14:textId="77777777" w:rsidTr="00396A47">
        <w:trPr>
          <w:trHeight w:val="435"/>
        </w:trPr>
        <w:tc>
          <w:tcPr>
            <w:tcW w:w="2730" w:type="dxa"/>
            <w:shd w:val="clear" w:color="auto" w:fill="auto"/>
            <w:vAlign w:val="center"/>
          </w:tcPr>
          <w:p w14:paraId="31C70477"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氏名および役職名</w:t>
            </w:r>
          </w:p>
        </w:tc>
        <w:tc>
          <w:tcPr>
            <w:tcW w:w="2100" w:type="dxa"/>
            <w:shd w:val="clear" w:color="auto" w:fill="auto"/>
            <w:vAlign w:val="center"/>
          </w:tcPr>
          <w:p w14:paraId="3B031210"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所属営業所</w:t>
            </w:r>
          </w:p>
        </w:tc>
        <w:tc>
          <w:tcPr>
            <w:tcW w:w="3990" w:type="dxa"/>
            <w:shd w:val="clear" w:color="auto" w:fill="auto"/>
            <w:vAlign w:val="center"/>
          </w:tcPr>
          <w:p w14:paraId="7FD8B890"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補助する職務の範囲</w:t>
            </w:r>
          </w:p>
        </w:tc>
      </w:tr>
      <w:tr w:rsidR="000370E9" w:rsidRPr="00396A47" w14:paraId="6F2C5258" w14:textId="77777777" w:rsidTr="00396A47">
        <w:tc>
          <w:tcPr>
            <w:tcW w:w="2730" w:type="dxa"/>
            <w:shd w:val="clear" w:color="auto" w:fill="auto"/>
          </w:tcPr>
          <w:p w14:paraId="43CDDD13" w14:textId="77777777" w:rsidR="000370E9" w:rsidRPr="00396A47" w:rsidRDefault="000370E9" w:rsidP="000370E9">
            <w:pPr>
              <w:rPr>
                <w:rFonts w:ascii="ＭＳ 明朝" w:hAnsi="ＭＳ 明朝" w:hint="eastAsia"/>
                <w:sz w:val="22"/>
                <w:szCs w:val="22"/>
              </w:rPr>
            </w:pPr>
          </w:p>
        </w:tc>
        <w:tc>
          <w:tcPr>
            <w:tcW w:w="2100" w:type="dxa"/>
            <w:shd w:val="clear" w:color="auto" w:fill="auto"/>
            <w:vAlign w:val="center"/>
          </w:tcPr>
          <w:p w14:paraId="4BA6F55F" w14:textId="77777777" w:rsidR="000370E9" w:rsidRPr="00396A47" w:rsidRDefault="000370E9" w:rsidP="00396A47">
            <w:pPr>
              <w:jc w:val="right"/>
              <w:rPr>
                <w:rFonts w:ascii="ＭＳ 明朝" w:hAnsi="ＭＳ 明朝" w:hint="eastAsia"/>
                <w:sz w:val="22"/>
                <w:szCs w:val="22"/>
              </w:rPr>
            </w:pPr>
            <w:r w:rsidRPr="00396A47">
              <w:rPr>
                <w:rFonts w:ascii="ＭＳ 明朝" w:hAnsi="ＭＳ 明朝" w:hint="eastAsia"/>
                <w:sz w:val="22"/>
                <w:szCs w:val="22"/>
              </w:rPr>
              <w:t>営業所</w:t>
            </w:r>
          </w:p>
        </w:tc>
        <w:tc>
          <w:tcPr>
            <w:tcW w:w="3990" w:type="dxa"/>
            <w:shd w:val="clear" w:color="auto" w:fill="auto"/>
          </w:tcPr>
          <w:p w14:paraId="5F2024B0" w14:textId="77777777" w:rsidR="000370E9" w:rsidRPr="00396A47" w:rsidRDefault="000370E9" w:rsidP="000370E9">
            <w:pPr>
              <w:rPr>
                <w:rFonts w:ascii="ＭＳ 明朝" w:hAnsi="ＭＳ 明朝" w:hint="eastAsia"/>
                <w:sz w:val="22"/>
                <w:szCs w:val="22"/>
              </w:rPr>
            </w:pPr>
            <w:r w:rsidRPr="00396A47">
              <w:rPr>
                <w:rFonts w:ascii="ＭＳ 明朝" w:hAnsi="ＭＳ 明朝" w:hint="eastAsia"/>
                <w:sz w:val="22"/>
                <w:szCs w:val="22"/>
              </w:rPr>
              <w:t>整備管理者は不在の場合の営業所における運行可否の決定</w:t>
            </w:r>
          </w:p>
        </w:tc>
      </w:tr>
      <w:tr w:rsidR="00F6690E" w:rsidRPr="00396A47" w14:paraId="7DC49A8F" w14:textId="77777777" w:rsidTr="00396A47">
        <w:tc>
          <w:tcPr>
            <w:tcW w:w="2730" w:type="dxa"/>
            <w:shd w:val="clear" w:color="auto" w:fill="auto"/>
          </w:tcPr>
          <w:p w14:paraId="125FF514"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0649C487" w14:textId="77777777" w:rsidR="00F6690E" w:rsidRPr="00396A47" w:rsidRDefault="00F6690E" w:rsidP="00396A47">
            <w:pPr>
              <w:jc w:val="right"/>
              <w:rPr>
                <w:rFonts w:ascii="ＭＳ 明朝" w:hAnsi="ＭＳ 明朝" w:hint="eastAsia"/>
                <w:sz w:val="22"/>
                <w:szCs w:val="22"/>
              </w:rPr>
            </w:pPr>
            <w:r w:rsidRPr="00396A47">
              <w:rPr>
                <w:rFonts w:ascii="ＭＳ 明朝" w:hAnsi="ＭＳ 明朝" w:hint="eastAsia"/>
                <w:sz w:val="22"/>
                <w:szCs w:val="22"/>
              </w:rPr>
              <w:t>営業所</w:t>
            </w:r>
          </w:p>
        </w:tc>
        <w:tc>
          <w:tcPr>
            <w:tcW w:w="3990" w:type="dxa"/>
            <w:shd w:val="clear" w:color="auto" w:fill="auto"/>
          </w:tcPr>
          <w:p w14:paraId="570534BA" w14:textId="77777777" w:rsidR="00F6690E" w:rsidRPr="00396A47" w:rsidRDefault="00F6690E" w:rsidP="001D3B77">
            <w:pPr>
              <w:rPr>
                <w:rFonts w:ascii="ＭＳ 明朝" w:hAnsi="ＭＳ 明朝" w:hint="eastAsia"/>
                <w:sz w:val="22"/>
                <w:szCs w:val="22"/>
              </w:rPr>
            </w:pPr>
            <w:r w:rsidRPr="00396A47">
              <w:rPr>
                <w:rFonts w:ascii="ＭＳ 明朝" w:hAnsi="ＭＳ 明朝" w:hint="eastAsia"/>
                <w:sz w:val="22"/>
                <w:szCs w:val="22"/>
              </w:rPr>
              <w:t>整備管理者は不在の場合の営業所における運行可否の決定</w:t>
            </w:r>
          </w:p>
        </w:tc>
      </w:tr>
      <w:tr w:rsidR="00F6690E" w:rsidRPr="00396A47" w14:paraId="057146A9" w14:textId="77777777" w:rsidTr="00396A47">
        <w:tc>
          <w:tcPr>
            <w:tcW w:w="2730" w:type="dxa"/>
            <w:shd w:val="clear" w:color="auto" w:fill="auto"/>
          </w:tcPr>
          <w:p w14:paraId="7A6A5BBA"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5D4DF178" w14:textId="77777777" w:rsidR="00F6690E" w:rsidRPr="00396A47" w:rsidRDefault="00F6690E" w:rsidP="00396A47">
            <w:pPr>
              <w:jc w:val="right"/>
              <w:rPr>
                <w:rFonts w:ascii="ＭＳ 明朝" w:hAnsi="ＭＳ 明朝" w:hint="eastAsia"/>
                <w:sz w:val="22"/>
                <w:szCs w:val="22"/>
              </w:rPr>
            </w:pPr>
          </w:p>
        </w:tc>
        <w:tc>
          <w:tcPr>
            <w:tcW w:w="3990" w:type="dxa"/>
            <w:shd w:val="clear" w:color="auto" w:fill="auto"/>
          </w:tcPr>
          <w:p w14:paraId="12356F06" w14:textId="77777777" w:rsidR="00F6690E" w:rsidRPr="00396A47" w:rsidRDefault="00F6690E" w:rsidP="000370E9">
            <w:pPr>
              <w:rPr>
                <w:rFonts w:ascii="ＭＳ 明朝" w:hAnsi="ＭＳ 明朝" w:hint="eastAsia"/>
                <w:sz w:val="22"/>
                <w:szCs w:val="22"/>
              </w:rPr>
            </w:pPr>
          </w:p>
          <w:p w14:paraId="26F0F845" w14:textId="77777777" w:rsidR="00F6690E" w:rsidRPr="00396A47" w:rsidRDefault="00F6690E" w:rsidP="000370E9">
            <w:pPr>
              <w:rPr>
                <w:rFonts w:ascii="ＭＳ 明朝" w:hAnsi="ＭＳ 明朝" w:hint="eastAsia"/>
                <w:sz w:val="22"/>
                <w:szCs w:val="22"/>
              </w:rPr>
            </w:pPr>
          </w:p>
        </w:tc>
      </w:tr>
      <w:tr w:rsidR="00F6690E" w:rsidRPr="00396A47" w14:paraId="127AFC99" w14:textId="77777777" w:rsidTr="00396A47">
        <w:tc>
          <w:tcPr>
            <w:tcW w:w="2730" w:type="dxa"/>
            <w:shd w:val="clear" w:color="auto" w:fill="auto"/>
          </w:tcPr>
          <w:p w14:paraId="65B081D5"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3F71AA4F" w14:textId="77777777" w:rsidR="00F6690E" w:rsidRPr="00396A47" w:rsidRDefault="00F6690E" w:rsidP="00396A47">
            <w:pPr>
              <w:jc w:val="right"/>
              <w:rPr>
                <w:rFonts w:ascii="ＭＳ 明朝" w:hAnsi="ＭＳ 明朝" w:hint="eastAsia"/>
                <w:sz w:val="22"/>
                <w:szCs w:val="22"/>
              </w:rPr>
            </w:pPr>
          </w:p>
        </w:tc>
        <w:tc>
          <w:tcPr>
            <w:tcW w:w="3990" w:type="dxa"/>
            <w:shd w:val="clear" w:color="auto" w:fill="auto"/>
          </w:tcPr>
          <w:p w14:paraId="069F820D" w14:textId="77777777" w:rsidR="00F6690E" w:rsidRPr="00396A47" w:rsidRDefault="00F6690E" w:rsidP="000370E9">
            <w:pPr>
              <w:rPr>
                <w:rFonts w:ascii="ＭＳ 明朝" w:hAnsi="ＭＳ 明朝" w:hint="eastAsia"/>
                <w:sz w:val="22"/>
                <w:szCs w:val="22"/>
              </w:rPr>
            </w:pPr>
          </w:p>
          <w:p w14:paraId="304CEF09" w14:textId="77777777" w:rsidR="00F6690E" w:rsidRPr="00396A47" w:rsidRDefault="00F6690E" w:rsidP="000370E9">
            <w:pPr>
              <w:rPr>
                <w:rFonts w:ascii="ＭＳ 明朝" w:hAnsi="ＭＳ 明朝" w:hint="eastAsia"/>
                <w:sz w:val="22"/>
                <w:szCs w:val="22"/>
              </w:rPr>
            </w:pPr>
          </w:p>
        </w:tc>
      </w:tr>
    </w:tbl>
    <w:p w14:paraId="13392245" w14:textId="77777777" w:rsidR="000370E9" w:rsidRDefault="000370E9" w:rsidP="000370E9">
      <w:pPr>
        <w:rPr>
          <w:rFonts w:ascii="ＭＳ 明朝" w:hAnsi="ＭＳ 明朝" w:hint="eastAsia"/>
        </w:rPr>
      </w:pPr>
    </w:p>
    <w:p w14:paraId="11E47CBF" w14:textId="77777777" w:rsidR="000A7710" w:rsidRPr="009661DA" w:rsidRDefault="000A7710" w:rsidP="000370E9">
      <w:pPr>
        <w:rPr>
          <w:rFonts w:ascii="ＭＳ 明朝" w:hAnsi="ＭＳ 明朝" w:hint="eastAsia"/>
        </w:rPr>
      </w:pPr>
    </w:p>
    <w:sectPr w:rsidR="000A7710" w:rsidRPr="009661DA" w:rsidSect="007A2949">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8DFEE" w14:textId="77777777" w:rsidR="00A41071" w:rsidRDefault="00A41071">
      <w:r>
        <w:separator/>
      </w:r>
    </w:p>
  </w:endnote>
  <w:endnote w:type="continuationSeparator" w:id="0">
    <w:p w14:paraId="3C39C929" w14:textId="77777777" w:rsidR="00A41071" w:rsidRDefault="00A4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F21A" w14:textId="77777777" w:rsidR="008C07C1" w:rsidRDefault="008C07C1"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11C5D6" w14:textId="77777777" w:rsidR="008C07C1" w:rsidRDefault="008C07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F488" w14:textId="77777777" w:rsidR="008C07C1" w:rsidRDefault="008C07C1"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6BEC">
      <w:rPr>
        <w:rStyle w:val="a5"/>
        <w:noProof/>
      </w:rPr>
      <w:t>- 6 -</w:t>
    </w:r>
    <w:r>
      <w:rPr>
        <w:rStyle w:val="a5"/>
      </w:rPr>
      <w:fldChar w:fldCharType="end"/>
    </w:r>
  </w:p>
  <w:p w14:paraId="1284EF48" w14:textId="77777777" w:rsidR="008C07C1" w:rsidRDefault="008C07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5A448" w14:textId="77777777" w:rsidR="00A41071" w:rsidRDefault="00A41071">
      <w:r>
        <w:separator/>
      </w:r>
    </w:p>
  </w:footnote>
  <w:footnote w:type="continuationSeparator" w:id="0">
    <w:p w14:paraId="6768CD82" w14:textId="77777777" w:rsidR="00A41071" w:rsidRDefault="00A41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24C87"/>
    <w:rsid w:val="000370E9"/>
    <w:rsid w:val="00050912"/>
    <w:rsid w:val="00057BBC"/>
    <w:rsid w:val="00061B52"/>
    <w:rsid w:val="00064088"/>
    <w:rsid w:val="00066B2F"/>
    <w:rsid w:val="00067551"/>
    <w:rsid w:val="00087167"/>
    <w:rsid w:val="00091D04"/>
    <w:rsid w:val="00093D57"/>
    <w:rsid w:val="000A1625"/>
    <w:rsid w:val="000A3CAC"/>
    <w:rsid w:val="000A7710"/>
    <w:rsid w:val="000C0AEE"/>
    <w:rsid w:val="000C1D2A"/>
    <w:rsid w:val="000D1471"/>
    <w:rsid w:val="000D160C"/>
    <w:rsid w:val="000D4B54"/>
    <w:rsid w:val="000E3FD7"/>
    <w:rsid w:val="000E45BD"/>
    <w:rsid w:val="000E6AEC"/>
    <w:rsid w:val="000F3CFD"/>
    <w:rsid w:val="000F715B"/>
    <w:rsid w:val="00114962"/>
    <w:rsid w:val="001152DC"/>
    <w:rsid w:val="0013055F"/>
    <w:rsid w:val="00137BC4"/>
    <w:rsid w:val="0014137A"/>
    <w:rsid w:val="0015161C"/>
    <w:rsid w:val="001570AD"/>
    <w:rsid w:val="001609BD"/>
    <w:rsid w:val="00164C68"/>
    <w:rsid w:val="00167AAD"/>
    <w:rsid w:val="00167CE8"/>
    <w:rsid w:val="0017446C"/>
    <w:rsid w:val="00176654"/>
    <w:rsid w:val="00177BF8"/>
    <w:rsid w:val="00182CDB"/>
    <w:rsid w:val="00184A11"/>
    <w:rsid w:val="00187021"/>
    <w:rsid w:val="001A351D"/>
    <w:rsid w:val="001B1CE1"/>
    <w:rsid w:val="001D3B77"/>
    <w:rsid w:val="001E4A0D"/>
    <w:rsid w:val="0020267C"/>
    <w:rsid w:val="00202AE0"/>
    <w:rsid w:val="00206892"/>
    <w:rsid w:val="002103DD"/>
    <w:rsid w:val="00214D3E"/>
    <w:rsid w:val="00227D65"/>
    <w:rsid w:val="00231C86"/>
    <w:rsid w:val="0023299A"/>
    <w:rsid w:val="00236EF8"/>
    <w:rsid w:val="00251BDF"/>
    <w:rsid w:val="00257BA5"/>
    <w:rsid w:val="00264209"/>
    <w:rsid w:val="002723F4"/>
    <w:rsid w:val="00273E2C"/>
    <w:rsid w:val="00290B33"/>
    <w:rsid w:val="00293C44"/>
    <w:rsid w:val="002946BC"/>
    <w:rsid w:val="00295E68"/>
    <w:rsid w:val="00301537"/>
    <w:rsid w:val="00302B8B"/>
    <w:rsid w:val="00317057"/>
    <w:rsid w:val="00317C1E"/>
    <w:rsid w:val="003445E1"/>
    <w:rsid w:val="00354DB8"/>
    <w:rsid w:val="00361B0E"/>
    <w:rsid w:val="00384146"/>
    <w:rsid w:val="0038627C"/>
    <w:rsid w:val="0039672A"/>
    <w:rsid w:val="00396A47"/>
    <w:rsid w:val="003977FD"/>
    <w:rsid w:val="003A2E1F"/>
    <w:rsid w:val="003A3FFF"/>
    <w:rsid w:val="003A4639"/>
    <w:rsid w:val="003B7BC0"/>
    <w:rsid w:val="003C2139"/>
    <w:rsid w:val="003D1B31"/>
    <w:rsid w:val="003D439F"/>
    <w:rsid w:val="003E4315"/>
    <w:rsid w:val="003F0885"/>
    <w:rsid w:val="003F5A17"/>
    <w:rsid w:val="003F7202"/>
    <w:rsid w:val="00401954"/>
    <w:rsid w:val="00406C8E"/>
    <w:rsid w:val="00416BC3"/>
    <w:rsid w:val="00426EF9"/>
    <w:rsid w:val="00437872"/>
    <w:rsid w:val="00442E0E"/>
    <w:rsid w:val="00443E05"/>
    <w:rsid w:val="0045429C"/>
    <w:rsid w:val="00454936"/>
    <w:rsid w:val="00463F56"/>
    <w:rsid w:val="004745EC"/>
    <w:rsid w:val="004874C0"/>
    <w:rsid w:val="004A1114"/>
    <w:rsid w:val="004A4021"/>
    <w:rsid w:val="004B3061"/>
    <w:rsid w:val="004B5181"/>
    <w:rsid w:val="004D073E"/>
    <w:rsid w:val="004D4D51"/>
    <w:rsid w:val="004E09D5"/>
    <w:rsid w:val="004F7421"/>
    <w:rsid w:val="0051564C"/>
    <w:rsid w:val="00516BEC"/>
    <w:rsid w:val="00523227"/>
    <w:rsid w:val="0054194C"/>
    <w:rsid w:val="0055346C"/>
    <w:rsid w:val="00553675"/>
    <w:rsid w:val="005545E1"/>
    <w:rsid w:val="005721FA"/>
    <w:rsid w:val="005776B2"/>
    <w:rsid w:val="005B5226"/>
    <w:rsid w:val="005C5B85"/>
    <w:rsid w:val="005D043A"/>
    <w:rsid w:val="005E3964"/>
    <w:rsid w:val="005E3C26"/>
    <w:rsid w:val="005E468D"/>
    <w:rsid w:val="0060167A"/>
    <w:rsid w:val="00602C44"/>
    <w:rsid w:val="00605439"/>
    <w:rsid w:val="00605995"/>
    <w:rsid w:val="00611117"/>
    <w:rsid w:val="006113FE"/>
    <w:rsid w:val="00620556"/>
    <w:rsid w:val="00622539"/>
    <w:rsid w:val="00627D85"/>
    <w:rsid w:val="00633DA2"/>
    <w:rsid w:val="00661FA2"/>
    <w:rsid w:val="006631C7"/>
    <w:rsid w:val="00663A34"/>
    <w:rsid w:val="0069202F"/>
    <w:rsid w:val="006A3492"/>
    <w:rsid w:val="006A40E4"/>
    <w:rsid w:val="006A5DE9"/>
    <w:rsid w:val="006B5A7C"/>
    <w:rsid w:val="006C667F"/>
    <w:rsid w:val="006C68B2"/>
    <w:rsid w:val="006E121B"/>
    <w:rsid w:val="006E59B4"/>
    <w:rsid w:val="006F2A3E"/>
    <w:rsid w:val="006F3B4F"/>
    <w:rsid w:val="006F4929"/>
    <w:rsid w:val="007179CB"/>
    <w:rsid w:val="007715E1"/>
    <w:rsid w:val="00775F59"/>
    <w:rsid w:val="00777C11"/>
    <w:rsid w:val="0078307A"/>
    <w:rsid w:val="007955B0"/>
    <w:rsid w:val="00795BF8"/>
    <w:rsid w:val="007A2949"/>
    <w:rsid w:val="007A2F05"/>
    <w:rsid w:val="007A7BDE"/>
    <w:rsid w:val="007D0720"/>
    <w:rsid w:val="007D126F"/>
    <w:rsid w:val="007D559B"/>
    <w:rsid w:val="00801643"/>
    <w:rsid w:val="008041F4"/>
    <w:rsid w:val="00806831"/>
    <w:rsid w:val="008109AD"/>
    <w:rsid w:val="00832271"/>
    <w:rsid w:val="00837203"/>
    <w:rsid w:val="00840FFA"/>
    <w:rsid w:val="00845666"/>
    <w:rsid w:val="00846D27"/>
    <w:rsid w:val="0085358D"/>
    <w:rsid w:val="0085593C"/>
    <w:rsid w:val="00862A44"/>
    <w:rsid w:val="00884EE2"/>
    <w:rsid w:val="00891E71"/>
    <w:rsid w:val="008A23FC"/>
    <w:rsid w:val="008A2F33"/>
    <w:rsid w:val="008A4C64"/>
    <w:rsid w:val="008A5108"/>
    <w:rsid w:val="008C0637"/>
    <w:rsid w:val="008C07C1"/>
    <w:rsid w:val="008E6A92"/>
    <w:rsid w:val="00900E0C"/>
    <w:rsid w:val="00901EBD"/>
    <w:rsid w:val="00906C94"/>
    <w:rsid w:val="0091227D"/>
    <w:rsid w:val="00913292"/>
    <w:rsid w:val="00922FD4"/>
    <w:rsid w:val="009313CB"/>
    <w:rsid w:val="0093337C"/>
    <w:rsid w:val="00944C8D"/>
    <w:rsid w:val="009465D1"/>
    <w:rsid w:val="009501A9"/>
    <w:rsid w:val="00954777"/>
    <w:rsid w:val="009622A3"/>
    <w:rsid w:val="009641FD"/>
    <w:rsid w:val="009661DA"/>
    <w:rsid w:val="00967164"/>
    <w:rsid w:val="00971A5B"/>
    <w:rsid w:val="009765C6"/>
    <w:rsid w:val="00985903"/>
    <w:rsid w:val="00987814"/>
    <w:rsid w:val="00987BED"/>
    <w:rsid w:val="00991032"/>
    <w:rsid w:val="0099271E"/>
    <w:rsid w:val="00993C20"/>
    <w:rsid w:val="009A2296"/>
    <w:rsid w:val="009B0D0E"/>
    <w:rsid w:val="009B3929"/>
    <w:rsid w:val="009B71FE"/>
    <w:rsid w:val="009C5990"/>
    <w:rsid w:val="009C7F3D"/>
    <w:rsid w:val="009D654C"/>
    <w:rsid w:val="009E4152"/>
    <w:rsid w:val="00A12122"/>
    <w:rsid w:val="00A12387"/>
    <w:rsid w:val="00A143DB"/>
    <w:rsid w:val="00A169AA"/>
    <w:rsid w:val="00A26FD2"/>
    <w:rsid w:val="00A273DE"/>
    <w:rsid w:val="00A30AF0"/>
    <w:rsid w:val="00A40604"/>
    <w:rsid w:val="00A41071"/>
    <w:rsid w:val="00A669AA"/>
    <w:rsid w:val="00A67159"/>
    <w:rsid w:val="00A77DE6"/>
    <w:rsid w:val="00A8097C"/>
    <w:rsid w:val="00A90825"/>
    <w:rsid w:val="00A94722"/>
    <w:rsid w:val="00AB4E73"/>
    <w:rsid w:val="00AB6A83"/>
    <w:rsid w:val="00AC30D9"/>
    <w:rsid w:val="00AD0A83"/>
    <w:rsid w:val="00AF660C"/>
    <w:rsid w:val="00B037F7"/>
    <w:rsid w:val="00B057A6"/>
    <w:rsid w:val="00B07B6A"/>
    <w:rsid w:val="00B118D0"/>
    <w:rsid w:val="00B1246A"/>
    <w:rsid w:val="00B12AF0"/>
    <w:rsid w:val="00B20975"/>
    <w:rsid w:val="00B32F46"/>
    <w:rsid w:val="00B34C06"/>
    <w:rsid w:val="00B37DBD"/>
    <w:rsid w:val="00B54677"/>
    <w:rsid w:val="00B56108"/>
    <w:rsid w:val="00B60C70"/>
    <w:rsid w:val="00B7578C"/>
    <w:rsid w:val="00B7612C"/>
    <w:rsid w:val="00B80984"/>
    <w:rsid w:val="00B81D36"/>
    <w:rsid w:val="00B82528"/>
    <w:rsid w:val="00B92A2A"/>
    <w:rsid w:val="00B935B5"/>
    <w:rsid w:val="00BA4339"/>
    <w:rsid w:val="00BA4DA0"/>
    <w:rsid w:val="00BA7A12"/>
    <w:rsid w:val="00BB03C2"/>
    <w:rsid w:val="00BB14A9"/>
    <w:rsid w:val="00BB467E"/>
    <w:rsid w:val="00BB7781"/>
    <w:rsid w:val="00BB7BDC"/>
    <w:rsid w:val="00BC1D48"/>
    <w:rsid w:val="00BD22B9"/>
    <w:rsid w:val="00BD7DB1"/>
    <w:rsid w:val="00BE0301"/>
    <w:rsid w:val="00BE3CF3"/>
    <w:rsid w:val="00BE4462"/>
    <w:rsid w:val="00BE524B"/>
    <w:rsid w:val="00BE6859"/>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8554A"/>
    <w:rsid w:val="00CA13DE"/>
    <w:rsid w:val="00CA30F4"/>
    <w:rsid w:val="00CB091B"/>
    <w:rsid w:val="00CB2619"/>
    <w:rsid w:val="00CE1916"/>
    <w:rsid w:val="00CE4BA2"/>
    <w:rsid w:val="00CF4839"/>
    <w:rsid w:val="00D02BE1"/>
    <w:rsid w:val="00D20B2E"/>
    <w:rsid w:val="00D25FCD"/>
    <w:rsid w:val="00D47CC4"/>
    <w:rsid w:val="00D54919"/>
    <w:rsid w:val="00D56132"/>
    <w:rsid w:val="00D60E8F"/>
    <w:rsid w:val="00D65A59"/>
    <w:rsid w:val="00D71FAA"/>
    <w:rsid w:val="00D86420"/>
    <w:rsid w:val="00D91225"/>
    <w:rsid w:val="00DA1A2D"/>
    <w:rsid w:val="00DA2191"/>
    <w:rsid w:val="00DA5B81"/>
    <w:rsid w:val="00DA775F"/>
    <w:rsid w:val="00DA7A03"/>
    <w:rsid w:val="00DC241C"/>
    <w:rsid w:val="00DD1061"/>
    <w:rsid w:val="00DE2F02"/>
    <w:rsid w:val="00DF39EA"/>
    <w:rsid w:val="00DF5812"/>
    <w:rsid w:val="00DF5A88"/>
    <w:rsid w:val="00DF6690"/>
    <w:rsid w:val="00DF6991"/>
    <w:rsid w:val="00E0276E"/>
    <w:rsid w:val="00E114D9"/>
    <w:rsid w:val="00E13CBF"/>
    <w:rsid w:val="00E26C0F"/>
    <w:rsid w:val="00E36582"/>
    <w:rsid w:val="00E368BE"/>
    <w:rsid w:val="00E56471"/>
    <w:rsid w:val="00E713B7"/>
    <w:rsid w:val="00E72213"/>
    <w:rsid w:val="00E76CDD"/>
    <w:rsid w:val="00E76E42"/>
    <w:rsid w:val="00EA14C8"/>
    <w:rsid w:val="00EA27B0"/>
    <w:rsid w:val="00EA5299"/>
    <w:rsid w:val="00EB392B"/>
    <w:rsid w:val="00EC09EA"/>
    <w:rsid w:val="00EC15FB"/>
    <w:rsid w:val="00EC2E8A"/>
    <w:rsid w:val="00EC7606"/>
    <w:rsid w:val="00EC7999"/>
    <w:rsid w:val="00ED644B"/>
    <w:rsid w:val="00EE0913"/>
    <w:rsid w:val="00EE1E79"/>
    <w:rsid w:val="00F10AFD"/>
    <w:rsid w:val="00F12BE6"/>
    <w:rsid w:val="00F17E0E"/>
    <w:rsid w:val="00F3267B"/>
    <w:rsid w:val="00F4514A"/>
    <w:rsid w:val="00F5243A"/>
    <w:rsid w:val="00F52E93"/>
    <w:rsid w:val="00F540C9"/>
    <w:rsid w:val="00F54FFB"/>
    <w:rsid w:val="00F6690E"/>
    <w:rsid w:val="00F66AC1"/>
    <w:rsid w:val="00F70FD6"/>
    <w:rsid w:val="00F84F43"/>
    <w:rsid w:val="00F9088D"/>
    <w:rsid w:val="00FA4C1F"/>
    <w:rsid w:val="00FA5EAB"/>
    <w:rsid w:val="00FA628D"/>
    <w:rsid w:val="00FB39C8"/>
    <w:rsid w:val="00FB4FA0"/>
    <w:rsid w:val="00FB6FC3"/>
    <w:rsid w:val="00FC0825"/>
    <w:rsid w:val="00FC36CC"/>
    <w:rsid w:val="00FE1722"/>
    <w:rsid w:val="00FE3F99"/>
    <w:rsid w:val="00FF1CCC"/>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C14360"/>
  <w15:chartTrackingRefBased/>
  <w15:docId w15:val="{A8FE5964-0446-4E71-BC5E-274BC303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F5243A"/>
    <w:rPr>
      <w:rFonts w:ascii="游ゴシック Light" w:eastAsia="游ゴシック Light" w:hAnsi="游ゴシック Light"/>
      <w:sz w:val="18"/>
      <w:szCs w:val="18"/>
    </w:rPr>
  </w:style>
  <w:style w:type="character" w:customStyle="1" w:styleId="a7">
    <w:name w:val="吹き出し (文字)"/>
    <w:link w:val="a6"/>
    <w:rsid w:val="00F5243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793</Words>
  <Characters>4522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Tetsuhiro Endo</dc:creator>
  <cp:keywords/>
  <dc:description/>
  <cp:lastModifiedBy>Tetsuhiro Endo</cp:lastModifiedBy>
  <cp:revision>2</cp:revision>
  <cp:lastPrinted>2020-01-22T23:12:00Z</cp:lastPrinted>
  <dcterms:created xsi:type="dcterms:W3CDTF">2020-05-14T04:01:00Z</dcterms:created>
  <dcterms:modified xsi:type="dcterms:W3CDTF">2020-05-14T04:01:00Z</dcterms:modified>
</cp:coreProperties>
</file>